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Протокол № </w:t>
      </w:r>
      <w:r w:rsidR="00231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/</w:t>
      </w:r>
      <w:r w:rsidR="00231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20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2F5307" w:rsidRPr="00631F27" w:rsidRDefault="00B34D99" w:rsidP="002F5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Днес, 20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11.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2021 г. от 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7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  <w:r w:rsidR="009B610F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0 ч., в сградата на </w:t>
      </w:r>
      <w:r w:rsidR="002F5307" w:rsidRPr="00631F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Областна администрация Кърджали, зала 202</w:t>
      </w:r>
      <w:r w:rsidR="002F5307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се проведе 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631F27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2F5307" w:rsidRPr="00631F27" w:rsidTr="00E4043A">
        <w:trPr>
          <w:trHeight w:val="274"/>
        </w:trPr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631F27" w:rsidRDefault="002F5307" w:rsidP="00B34D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  <w:r w:rsidR="001D5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ДОБРЕВ ИЛИЕВ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НЕШОВА МАРЕВА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</w:tr>
    </w:tbl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B20" w:rsidRPr="00631F27" w:rsidRDefault="002F5307" w:rsidP="00323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9F599A" w:rsidRPr="00631F27" w:rsidRDefault="009F599A" w:rsidP="00323B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B34D99" w:rsidRDefault="00B34D99" w:rsidP="001D5D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1D5DFD" w:rsidRDefault="00323B20" w:rsidP="001D5D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ДНЕВЕН РЕД:</w:t>
      </w:r>
    </w:p>
    <w:p w:rsidR="00231033" w:rsidRPr="009B23BD" w:rsidRDefault="00231033" w:rsidP="0023103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231033" w:rsidRPr="009B23BD" w:rsidTr="0062065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31033" w:rsidRPr="009B23BD" w:rsidRDefault="00231033" w:rsidP="00620651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31033" w:rsidRPr="009B23BD" w:rsidRDefault="00231033" w:rsidP="00620651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1033" w:rsidRPr="009B23BD" w:rsidRDefault="00231033" w:rsidP="00620651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231033" w:rsidRPr="009B23BD" w:rsidTr="0062065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31033" w:rsidRPr="009B23BD" w:rsidRDefault="00231033" w:rsidP="00231033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231033" w:rsidRPr="007D32E0" w:rsidRDefault="00231033" w:rsidP="0062065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Регистрация на 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заместващи 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>застъпници на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 Инициативен комитет за издигане на независим кандидат за президент Румен Георгиев Радев и независим кандидат за вицепрезидент Илияна Малинова Йотова 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в 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>нов (втори) избор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 за президент и ви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цепрезидент на републиката 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на 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>21</w:t>
            </w: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>.11</w:t>
            </w:r>
            <w:r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.2021 г.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1033" w:rsidRPr="007D32E0" w:rsidRDefault="00231033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П.З.</w:t>
            </w:r>
          </w:p>
        </w:tc>
      </w:tr>
      <w:tr w:rsidR="00231033" w:rsidRPr="009B23BD" w:rsidTr="0062065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31033" w:rsidRPr="009B23BD" w:rsidRDefault="00231033" w:rsidP="0062065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231033" w:rsidRPr="007D32E0" w:rsidRDefault="00231033" w:rsidP="00475893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bookmarkStart w:id="0" w:name="_GoBack"/>
            <w:bookmarkEnd w:id="0"/>
            <w:r w:rsidRPr="002B7FEE">
              <w:rPr>
                <w:color w:val="333333"/>
              </w:rPr>
              <w:t>Освобождаване на членове на СИК в Девети изборен район - Кърджалийски и замяната им с предложение от парламентарно представените партии и коалиции в 4</w:t>
            </w:r>
            <w:r>
              <w:rPr>
                <w:color w:val="333333"/>
              </w:rPr>
              <w:t>6</w:t>
            </w:r>
            <w:r w:rsidRPr="002B7FEE">
              <w:rPr>
                <w:color w:val="333333"/>
              </w:rPr>
              <w:t xml:space="preserve">-ото Народно събрание </w:t>
            </w:r>
            <w:r>
              <w:rPr>
                <w:color w:val="333333"/>
              </w:rPr>
              <w:t xml:space="preserve">в </w:t>
            </w:r>
            <w:r>
              <w:rPr>
                <w:color w:val="333333"/>
              </w:rPr>
              <w:lastRenderedPageBreak/>
              <w:t>новите (втори) избори за президент и вицепрезидент на републиката на 21.11.2021г.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1033" w:rsidRPr="009B23BD" w:rsidRDefault="00231033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П.З.</w:t>
            </w:r>
          </w:p>
        </w:tc>
      </w:tr>
      <w:tr w:rsidR="00231033" w:rsidRPr="009B23BD" w:rsidTr="00620651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33" w:rsidRPr="009B23BD" w:rsidRDefault="00231033" w:rsidP="00620651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3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33" w:rsidRPr="0083282C" w:rsidRDefault="00231033" w:rsidP="00620651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83282C">
              <w:rPr>
                <w:rFonts w:ascii="Times New Roman" w:hAnsi="Times New Roman" w:cs="Times New Roman"/>
                <w:lang w:eastAsia="bg-BG"/>
              </w:rPr>
              <w:t>Публикуване на упълномощените представители на  Инициативен комитет за издигане на независим кандидат  за президент Анастас Герджиков и вицепрезидент Невяна Митева -Матеева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33" w:rsidRPr="009B23BD" w:rsidRDefault="00231033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231033" w:rsidRPr="009B23BD" w:rsidTr="00620651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33" w:rsidRPr="009B23BD" w:rsidRDefault="0083282C" w:rsidP="00620651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33" w:rsidRPr="0083282C" w:rsidRDefault="00231033" w:rsidP="0062065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3282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33" w:rsidRPr="009B23BD" w:rsidRDefault="00231033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B34D99" w:rsidRPr="001D5DFD" w:rsidRDefault="00B34D99" w:rsidP="0083282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Присъстващите членове на РИК 09 Кърджали единодушно приеха предложения дневен ред.</w:t>
      </w:r>
    </w:p>
    <w:p w:rsidR="00E4043A" w:rsidRPr="00631F27" w:rsidRDefault="002F5307" w:rsidP="00186CD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E4043A" w:rsidRPr="00631F27" w:rsidRDefault="00E4043A" w:rsidP="00047A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92470" w:rsidRDefault="002F5307" w:rsidP="002D05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1:</w:t>
      </w:r>
    </w:p>
    <w:p w:rsidR="00B34D99" w:rsidRPr="007D16BB" w:rsidRDefault="00B34D99" w:rsidP="00B34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162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-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ПВР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20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.11.2021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 xml:space="preserve"> г.</w:t>
      </w:r>
    </w:p>
    <w:p w:rsidR="00B34D99" w:rsidRPr="007D16BB" w:rsidRDefault="00B34D99" w:rsidP="00B34D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ОТНОСНО: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заместващи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застъпници на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Инициативен комитет за издигане на независим кандидат за президент Румен Георгиев Радев и независим кандидат за вицепрезидент Илияна Малинова Йотова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в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нов (втори) избор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президент и ви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цепрезидент на републиката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21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.11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.2021 г. </w:t>
      </w:r>
    </w:p>
    <w:p w:rsidR="00B34D99" w:rsidRPr="007D16BB" w:rsidRDefault="00B34D99" w:rsidP="00B34D9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№ 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457-ПВР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20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.11.2021 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 във входящия регистър 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към Вх.№ 2/12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.11.2021 г. в Регист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ъра за застъпниците е подадено предложение от Инициативен комитет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регистрация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заместващи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стъпници на независимия кандидат за президент Румен Георгиев Радев и независимия кандидат за вицепрезидент Илияна Малинова Йотова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нови (втори) избори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президент и в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ицепрезидент на републиката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21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.11.2021 г.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Предложението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е подадено от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Златка Иванова Костадинова, упълномощена от Анна Леонидова Заркова – съпредседател на инициативния комитет.</w:t>
      </w:r>
    </w:p>
    <w:p w:rsidR="00B34D99" w:rsidRPr="007D16BB" w:rsidRDefault="00B34D99" w:rsidP="00B34D9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Към предложени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ето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са приложени следните документи:</w:t>
      </w:r>
    </w:p>
    <w:p w:rsidR="00B34D99" w:rsidRPr="007D16BB" w:rsidRDefault="00B34D99" w:rsidP="00B34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Списък на лицата за застъпници, съдържащ имена и ЕГН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1 /един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 застъпни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к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;</w:t>
      </w:r>
    </w:p>
    <w:p w:rsidR="00B34D99" w:rsidRPr="009F395E" w:rsidRDefault="00B34D99" w:rsidP="00B34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Един брой пълномощно.</w:t>
      </w:r>
    </w:p>
    <w:p w:rsidR="00B34D99" w:rsidRPr="007D16BB" w:rsidRDefault="00B34D99" w:rsidP="00B34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/един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 бро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й декларация от Нериман Рамадан Мехмед, предложен за регистрация като застъпник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/Приложение №56-ПВР/НС/ по чл.3, ал.3 , чл.117, ал.3 и чл.120, ал.3 във вр. с чл.118, ал.1, 2 и 3 от ИК;</w:t>
      </w:r>
    </w:p>
    <w:p w:rsidR="00B34D99" w:rsidRPr="007D16BB" w:rsidRDefault="00B34D99" w:rsidP="00B34D9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Извършената проверка на представените данни на лиц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ето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системата показва, че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предложеното лице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е спазено изискването на чл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 117, ал. 4 от ИК.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B34D99" w:rsidRPr="00315A98" w:rsidRDefault="00B34D99" w:rsidP="00B34D9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Предвид изложеното и на основание чл. 72, ал.1, т.15 във връзка с чл.118, ал.2 от Изборния кодекс, РИК – Кърджали</w:t>
      </w:r>
    </w:p>
    <w:p w:rsidR="00B34D99" w:rsidRPr="007D16BB" w:rsidRDefault="00B34D99" w:rsidP="00B34D99">
      <w:pPr>
        <w:shd w:val="clear" w:color="auto" w:fill="FFFFFF"/>
        <w:spacing w:after="150" w:line="240" w:lineRule="auto"/>
        <w:ind w:left="2124" w:firstLine="708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</w:p>
    <w:p w:rsidR="00B34D99" w:rsidRDefault="00B34D99" w:rsidP="00B34D99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 :</w:t>
      </w:r>
    </w:p>
    <w:p w:rsidR="00B34D99" w:rsidRDefault="00B34D99" w:rsidP="00B34D99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lastRenderedPageBreak/>
        <w:t xml:space="preserve">РЕГИСТРИРА 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>1 /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един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/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заместващ</w:t>
      </w: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>застъпни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к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независимия кандидат президент Румен Георгиев Радев и независимия кандидат за вицепрезидент Илияна Малинова Йотова в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нови (втори) избори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президент и вицепрезидент на републиката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21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.11.2021 г. </w:t>
      </w:r>
    </w:p>
    <w:p w:rsidR="00B34D99" w:rsidRDefault="00B34D99" w:rsidP="00B34D99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АНУЛИРА </w:t>
      </w:r>
      <w:r w:rsidRPr="00E128C7">
        <w:rPr>
          <w:rFonts w:ascii="Helvetica" w:eastAsia="Times New Roman" w:hAnsi="Helvetica" w:cs="Helvetica"/>
          <w:sz w:val="21"/>
          <w:szCs w:val="21"/>
          <w:lang w:eastAsia="bg-BG"/>
        </w:rPr>
        <w:t>издаден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ото</w:t>
      </w:r>
      <w:r w:rsidRPr="00E128C7">
        <w:rPr>
          <w:rFonts w:ascii="Helvetica" w:eastAsia="Times New Roman" w:hAnsi="Helvetica" w:cs="Helvetica"/>
          <w:sz w:val="21"/>
          <w:szCs w:val="21"/>
          <w:lang w:eastAsia="bg-BG"/>
        </w:rPr>
        <w:t xml:space="preserve"> удостоверени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е на заместения застъпник</w:t>
      </w: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>.</w:t>
      </w:r>
    </w:p>
    <w:p w:rsidR="00B34D99" w:rsidRDefault="00B34D99" w:rsidP="00B34D99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t>ИЗДАВА УДОСТОВЕРЕНИ</w:t>
      </w:r>
      <w:r>
        <w:rPr>
          <w:rFonts w:ascii="Helvetica" w:eastAsia="Times New Roman" w:hAnsi="Helvetica" w:cs="Helvetica"/>
          <w:b/>
          <w:sz w:val="21"/>
          <w:szCs w:val="21"/>
          <w:lang w:eastAsia="bg-BG"/>
        </w:rPr>
        <w:t>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регистрирания заместващ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застъпни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к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B34D99" w:rsidRPr="0052279D" w:rsidRDefault="00B34D99" w:rsidP="00B34D99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2279D">
        <w:rPr>
          <w:rFonts w:ascii="Helvetica" w:eastAsia="Times New Roman" w:hAnsi="Helvetica" w:cs="Helvetica"/>
          <w:b/>
          <w:sz w:val="21"/>
          <w:szCs w:val="21"/>
          <w:lang w:eastAsia="bg-BG"/>
        </w:rPr>
        <w:t>ПУБЛИКУВА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страницата на РИК 09 – Кърджали в Публичния регистър имената          на регистрирани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я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застъпни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к</w:t>
      </w:r>
      <w:r w:rsidRPr="0052279D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B34D99" w:rsidRPr="007D16BB" w:rsidRDefault="00B34D99" w:rsidP="00B34D99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   </w:t>
      </w:r>
      <w:r w:rsidRPr="00E11028">
        <w:rPr>
          <w:rFonts w:ascii="Helvetica" w:eastAsia="Times New Roman" w:hAnsi="Helvetica" w:cs="Helvetica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срок.</w:t>
      </w:r>
    </w:p>
    <w:p w:rsidR="00B34D99" w:rsidRDefault="00B34D99" w:rsidP="002D05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F05278" w:rsidRPr="00631F27" w:rsidRDefault="00B34D99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631F27" w:rsidRDefault="00B34D99" w:rsidP="00B34D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631F27" w:rsidRDefault="00B34D99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49753A" w:rsidRDefault="00F05278" w:rsidP="00F21A8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r w:rsidR="00F21A8E" w:rsidRPr="00F21A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B34D99" w:rsidRDefault="00B34D99" w:rsidP="005D5C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FA4284" w:rsidRDefault="00F21A8E" w:rsidP="005D5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2:</w:t>
      </w:r>
    </w:p>
    <w:p w:rsidR="00B34D99" w:rsidRPr="00727A6E" w:rsidRDefault="00B34D99" w:rsidP="00B34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685F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РЕШЕНИЕ</w:t>
      </w:r>
      <w:r w:rsidRPr="00685F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br/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163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85F23">
        <w:rPr>
          <w:b/>
          <w:color w:val="333333"/>
        </w:rPr>
        <w:t>ОТНОСНО:</w:t>
      </w:r>
      <w:r w:rsidRPr="002B7FEE">
        <w:rPr>
          <w:color w:val="333333"/>
        </w:rPr>
        <w:t xml:space="preserve"> Освобождаване на членове на СИК в Девети изборен район - Кърджалийски и замяната им с предложение от парламентарно представените партии и </w:t>
      </w:r>
      <w:r w:rsidRPr="002B7FEE">
        <w:rPr>
          <w:color w:val="333333"/>
        </w:rPr>
        <w:lastRenderedPageBreak/>
        <w:t>коалиции в 4</w:t>
      </w:r>
      <w:r>
        <w:rPr>
          <w:color w:val="333333"/>
        </w:rPr>
        <w:t>6</w:t>
      </w:r>
      <w:r w:rsidRPr="002B7FEE">
        <w:rPr>
          <w:color w:val="333333"/>
        </w:rPr>
        <w:t xml:space="preserve">-ото Народно събрание </w:t>
      </w:r>
      <w:r>
        <w:rPr>
          <w:color w:val="333333"/>
        </w:rPr>
        <w:t>в новите (втори) избори за президент и вицепрезидент на републиката на 21.11.2021г.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B7FEE">
        <w:rPr>
          <w:color w:val="333333"/>
        </w:rPr>
        <w:t>В общия входящ регистър на РИК – Кърджали са постъпили предложения за замени на вече назначени членове на секционни избирателни комисии по подадени от тях заявления, като са приложени и самите заявления. Предложенията съдържат и списък с имената на лицата, които се предлагат от съответната партия или коалиция за назначаване. Предложенията са придружени от поименен списък на лицата на хартиен носител и електронен носител. Предложенията са подписани от упълномощен представител на съответната партия или коалиция.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B7FEE">
        <w:rPr>
          <w:rStyle w:val="aa"/>
          <w:color w:val="333333"/>
        </w:rPr>
        <w:t>Р Е Ш И: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 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1.ОСВОБОЖДАВА</w:t>
      </w:r>
      <w:r w:rsidRPr="002B7FEE">
        <w:rPr>
          <w:color w:val="333333"/>
        </w:rPr>
        <w:t> назначени членове на СИК в Девети изборен район - Кърджалийски от съответната партия или коалиция на основание подадени заявления от лицата.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2.АНУЛИРА</w:t>
      </w:r>
      <w:r w:rsidRPr="002B7FEE">
        <w:rPr>
          <w:color w:val="333333"/>
        </w:rPr>
        <w:t> издадените удостоверения. 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3.НАЗНАЧАВА</w:t>
      </w:r>
      <w:r w:rsidRPr="002B7FEE">
        <w:rPr>
          <w:color w:val="333333"/>
        </w:rPr>
        <w:t xml:space="preserve">  за членове на СИК в Девети изборен район - Кърджалийски предложените от съответната партия или коалиция съгласно </w:t>
      </w:r>
      <w:r w:rsidRPr="00685F23">
        <w:rPr>
          <w:b/>
          <w:color w:val="333333"/>
        </w:rPr>
        <w:t>Приложение 1</w:t>
      </w:r>
      <w:r>
        <w:rPr>
          <w:b/>
          <w:color w:val="333333"/>
        </w:rPr>
        <w:t>.</w:t>
      </w:r>
    </w:p>
    <w:p w:rsidR="00B34D99" w:rsidRPr="00685F23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85F23">
        <w:rPr>
          <w:b/>
          <w:color w:val="333333"/>
        </w:rPr>
        <w:t>4</w:t>
      </w:r>
      <w:r w:rsidRPr="002B7FEE">
        <w:rPr>
          <w:color w:val="333333"/>
        </w:rPr>
        <w:t xml:space="preserve">.На назначените членове да се издадат </w:t>
      </w:r>
      <w:r w:rsidRPr="00685F23">
        <w:rPr>
          <w:b/>
          <w:color w:val="333333"/>
        </w:rPr>
        <w:t>УДОСТОВЕРЕНИЯ.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85F23">
        <w:rPr>
          <w:b/>
          <w:color w:val="333333"/>
        </w:rPr>
        <w:t>5</w:t>
      </w:r>
      <w:r w:rsidRPr="002B7FEE">
        <w:rPr>
          <w:color w:val="333333"/>
        </w:rPr>
        <w:t>.</w:t>
      </w:r>
      <w:r w:rsidRPr="002B7FEE">
        <w:rPr>
          <w:rStyle w:val="aa"/>
          <w:color w:val="333333"/>
        </w:rPr>
        <w:t>ОБЯВЯВА</w:t>
      </w:r>
      <w:r w:rsidRPr="002B7FEE">
        <w:rPr>
          <w:color w:val="333333"/>
        </w:rPr>
        <w:t xml:space="preserve"> актуални СИК в Девети изборен район - Кърджалийски към </w:t>
      </w:r>
      <w:r>
        <w:rPr>
          <w:b/>
          <w:color w:val="333333"/>
        </w:rPr>
        <w:t>20</w:t>
      </w:r>
      <w:r w:rsidRPr="00685F23">
        <w:rPr>
          <w:b/>
          <w:color w:val="333333"/>
        </w:rPr>
        <w:t>.11.2021г.</w:t>
      </w:r>
    </w:p>
    <w:p w:rsidR="00B34D99" w:rsidRPr="002B7FEE" w:rsidRDefault="00B34D99" w:rsidP="00B34D99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B34D99" w:rsidRDefault="00B34D99" w:rsidP="00B34D9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B7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подлежи на обжалване по чл.73, ал.1 от Изборния кодекс пред ЦИК в тридневен срок от обявяването му.  </w:t>
      </w:r>
    </w:p>
    <w:p w:rsidR="00231033" w:rsidRPr="00631F27" w:rsidRDefault="00231033" w:rsidP="00231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231033" w:rsidRDefault="00231033" w:rsidP="002310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r w:rsidRPr="00F21A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B34D99" w:rsidRDefault="00B34D99" w:rsidP="00B34D9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B34D99" w:rsidRPr="000F082B" w:rsidRDefault="00B34D99" w:rsidP="000F082B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</w:p>
    <w:p w:rsidR="002D05A2" w:rsidRDefault="003A5668" w:rsidP="003A56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3</w:t>
      </w:r>
    </w:p>
    <w:p w:rsidR="00B34D99" w:rsidRPr="003C2363" w:rsidRDefault="00B34D99" w:rsidP="00B34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164-ПВР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20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.11.2021г.</w:t>
      </w:r>
    </w:p>
    <w:p w:rsidR="00B34D99" w:rsidRDefault="00B34D99" w:rsidP="00B34D9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Публикуване на 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ълномощените представители на  Инициативен комитет за издигане на независим кандидат  за президент Анастас Герджиков и вицепрезидент Невяна Митева -Матеева</w:t>
      </w:r>
    </w:p>
    <w:p w:rsidR="00B34D99" w:rsidRDefault="00B34D99" w:rsidP="00B34D9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468-ПВР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11.2021 г. в РИК- Кърджали е постъпил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№2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ощените представители на Инициативен комитет за издигане на независим кандидат  за президент Анастас Герджиков и вицепрезидент Невяна Митева –Матеева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президент и вицепрезидент на републиката , насрочени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21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 Писмото е подписано от надлежно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ИК.</w:t>
      </w:r>
    </w:p>
    <w:p w:rsidR="00B34D99" w:rsidRDefault="00B34D99" w:rsidP="00B34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по реда на Решение 832-ПВР/НС от 29.10.2021 г. на ЦИК,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РИК-Кърджали констатира, че за 1 </w:t>
      </w:r>
      <w:r w:rsidRPr="00F71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един </w:t>
      </w:r>
      <w:r w:rsidRPr="00F71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Изборния кодекс. </w:t>
      </w:r>
    </w:p>
    <w:p w:rsidR="00B34D99" w:rsidRDefault="00B34D99" w:rsidP="00B34D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D99" w:rsidRPr="003C2363" w:rsidRDefault="00B34D99" w:rsidP="00B34D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чл.124, ал.4 от ИК  и Решение 832-ПВР/НС от 29.10.2021 г. на ЦИК ,РИК-Кърджали</w:t>
      </w:r>
    </w:p>
    <w:p w:rsidR="00B34D99" w:rsidRDefault="00B34D99" w:rsidP="00B34D9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34D99" w:rsidRPr="003C2363" w:rsidRDefault="00B34D99" w:rsidP="00B34D9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34D99" w:rsidRPr="00807C4E" w:rsidRDefault="00B34D99" w:rsidP="00B34D99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ПУБЛИКУВА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Кърджали списък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</w:t>
      </w:r>
      <w:r w:rsidRPr="00F71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един/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Инициативен комитет за издигане на независим кандидат  за президент Анастас Герджиков и вицепрезидент Невяна Митева –Матеева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борите 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1 ноември 2021 г.</w:t>
      </w:r>
    </w:p>
    <w:p w:rsidR="00B34D99" w:rsidRPr="003C2363" w:rsidRDefault="00B34D99" w:rsidP="00B34D9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231033" w:rsidRPr="00631F27" w:rsidRDefault="00231033" w:rsidP="00231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231033" w:rsidRDefault="00231033" w:rsidP="002310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r w:rsidRPr="00F21A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2D05A2" w:rsidRDefault="00F05278" w:rsidP="002D05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F05278" w:rsidRPr="002D05A2" w:rsidRDefault="002D05A2" w:rsidP="002D05A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ПРЕДСЕДАТЕЛ:</w:t>
      </w:r>
    </w:p>
    <w:p w:rsidR="00F05278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="00047AE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6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47" w:rsidRDefault="00620347" w:rsidP="00F040C0">
      <w:pPr>
        <w:spacing w:after="0" w:line="240" w:lineRule="auto"/>
      </w:pPr>
      <w:r>
        <w:separator/>
      </w:r>
    </w:p>
  </w:endnote>
  <w:endnote w:type="continuationSeparator" w:id="0">
    <w:p w:rsidR="00620347" w:rsidRDefault="00620347" w:rsidP="00F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47" w:rsidRDefault="00620347" w:rsidP="00F040C0">
      <w:pPr>
        <w:spacing w:after="0" w:line="240" w:lineRule="auto"/>
      </w:pPr>
      <w:r>
        <w:separator/>
      </w:r>
    </w:p>
  </w:footnote>
  <w:footnote w:type="continuationSeparator" w:id="0">
    <w:p w:rsidR="00620347" w:rsidRDefault="00620347" w:rsidP="00F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E61"/>
    <w:multiLevelType w:val="multilevel"/>
    <w:tmpl w:val="61D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489"/>
    <w:multiLevelType w:val="multilevel"/>
    <w:tmpl w:val="AC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6DD8"/>
    <w:multiLevelType w:val="hybridMultilevel"/>
    <w:tmpl w:val="BEC65750"/>
    <w:lvl w:ilvl="0" w:tplc="64243E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7D1F17"/>
    <w:multiLevelType w:val="hybridMultilevel"/>
    <w:tmpl w:val="9C5E712E"/>
    <w:lvl w:ilvl="0" w:tplc="023AD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8744B"/>
    <w:multiLevelType w:val="hybridMultilevel"/>
    <w:tmpl w:val="AC7E0E24"/>
    <w:lvl w:ilvl="0" w:tplc="04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23D67"/>
    <w:multiLevelType w:val="multilevel"/>
    <w:tmpl w:val="C2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707F1"/>
    <w:multiLevelType w:val="multilevel"/>
    <w:tmpl w:val="C30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7539B"/>
    <w:rsid w:val="00075B59"/>
    <w:rsid w:val="0009600C"/>
    <w:rsid w:val="000A04A7"/>
    <w:rsid w:val="000D097B"/>
    <w:rsid w:val="000F082B"/>
    <w:rsid w:val="00104CDC"/>
    <w:rsid w:val="001226D0"/>
    <w:rsid w:val="001535E9"/>
    <w:rsid w:val="00181F94"/>
    <w:rsid w:val="00186CD2"/>
    <w:rsid w:val="001C4642"/>
    <w:rsid w:val="001D5DFD"/>
    <w:rsid w:val="00224981"/>
    <w:rsid w:val="00231033"/>
    <w:rsid w:val="00260782"/>
    <w:rsid w:val="002C51C2"/>
    <w:rsid w:val="002D05A2"/>
    <w:rsid w:val="002E78CB"/>
    <w:rsid w:val="002F1540"/>
    <w:rsid w:val="002F3CEF"/>
    <w:rsid w:val="002F5307"/>
    <w:rsid w:val="00323B20"/>
    <w:rsid w:val="00350894"/>
    <w:rsid w:val="003A5668"/>
    <w:rsid w:val="00431523"/>
    <w:rsid w:val="00475893"/>
    <w:rsid w:val="0049753A"/>
    <w:rsid w:val="00525829"/>
    <w:rsid w:val="0053545A"/>
    <w:rsid w:val="00573781"/>
    <w:rsid w:val="00573870"/>
    <w:rsid w:val="00593F9D"/>
    <w:rsid w:val="005C534E"/>
    <w:rsid w:val="005D5C64"/>
    <w:rsid w:val="005F28A8"/>
    <w:rsid w:val="00617AA9"/>
    <w:rsid w:val="00620347"/>
    <w:rsid w:val="00631F27"/>
    <w:rsid w:val="006A56A7"/>
    <w:rsid w:val="006C2179"/>
    <w:rsid w:val="00721B53"/>
    <w:rsid w:val="0076120A"/>
    <w:rsid w:val="007C3680"/>
    <w:rsid w:val="007E057A"/>
    <w:rsid w:val="007F7A64"/>
    <w:rsid w:val="0083282C"/>
    <w:rsid w:val="0083347D"/>
    <w:rsid w:val="008A1AC2"/>
    <w:rsid w:val="00902A57"/>
    <w:rsid w:val="00930DA5"/>
    <w:rsid w:val="00984962"/>
    <w:rsid w:val="00992470"/>
    <w:rsid w:val="009B610F"/>
    <w:rsid w:val="009C6BD9"/>
    <w:rsid w:val="009E5A86"/>
    <w:rsid w:val="009F599A"/>
    <w:rsid w:val="00A13DAB"/>
    <w:rsid w:val="00A93A53"/>
    <w:rsid w:val="00AA2671"/>
    <w:rsid w:val="00AA42EB"/>
    <w:rsid w:val="00B34D99"/>
    <w:rsid w:val="00B75375"/>
    <w:rsid w:val="00BC11B4"/>
    <w:rsid w:val="00BC17BC"/>
    <w:rsid w:val="00C908A7"/>
    <w:rsid w:val="00C92446"/>
    <w:rsid w:val="00CD6F83"/>
    <w:rsid w:val="00D11D82"/>
    <w:rsid w:val="00D26491"/>
    <w:rsid w:val="00D348B6"/>
    <w:rsid w:val="00D44729"/>
    <w:rsid w:val="00D45450"/>
    <w:rsid w:val="00D81BD4"/>
    <w:rsid w:val="00D8591C"/>
    <w:rsid w:val="00DD1058"/>
    <w:rsid w:val="00E25D74"/>
    <w:rsid w:val="00E4043A"/>
    <w:rsid w:val="00E621B2"/>
    <w:rsid w:val="00F040C0"/>
    <w:rsid w:val="00F05278"/>
    <w:rsid w:val="00F21A8E"/>
    <w:rsid w:val="00F24D7B"/>
    <w:rsid w:val="00FA4284"/>
    <w:rsid w:val="00FB1606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A56A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1BD4"/>
    <w:rPr>
      <w:rFonts w:ascii="Segoe UI" w:hAnsi="Segoe UI" w:cs="Segoe UI"/>
      <w:sz w:val="18"/>
      <w:szCs w:val="18"/>
      <w:lang w:val="en-GB"/>
    </w:rPr>
  </w:style>
  <w:style w:type="paragraph" w:styleId="a9">
    <w:name w:val="No Spacing"/>
    <w:uiPriority w:val="1"/>
    <w:qFormat/>
    <w:rsid w:val="00075B59"/>
    <w:pPr>
      <w:spacing w:after="0" w:line="240" w:lineRule="auto"/>
    </w:pPr>
    <w:rPr>
      <w:lang w:val="en-GB"/>
    </w:rPr>
  </w:style>
  <w:style w:type="character" w:styleId="aa">
    <w:name w:val="Strong"/>
    <w:basedOn w:val="a0"/>
    <w:uiPriority w:val="22"/>
    <w:qFormat/>
    <w:rsid w:val="00631F27"/>
    <w:rPr>
      <w:b/>
      <w:bCs/>
    </w:rPr>
  </w:style>
  <w:style w:type="paragraph" w:styleId="ab">
    <w:name w:val="footer"/>
    <w:basedOn w:val="a"/>
    <w:link w:val="ac"/>
    <w:uiPriority w:val="99"/>
    <w:unhideWhenUsed/>
    <w:rsid w:val="00F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040C0"/>
    <w:rPr>
      <w:lang w:val="en-GB"/>
    </w:rPr>
  </w:style>
  <w:style w:type="paragraph" w:styleId="ad">
    <w:name w:val="Normal (Web)"/>
    <w:basedOn w:val="a"/>
    <w:uiPriority w:val="99"/>
    <w:unhideWhenUsed/>
    <w:rsid w:val="007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h-title">
    <w:name w:val="resh-title"/>
    <w:basedOn w:val="a"/>
    <w:rsid w:val="00A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B438-1336-4CD3-9877-920E0622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2021-11-10T18:39:00Z</cp:lastPrinted>
  <dcterms:created xsi:type="dcterms:W3CDTF">2021-11-20T15:45:00Z</dcterms:created>
  <dcterms:modified xsi:type="dcterms:W3CDTF">2021-11-21T13:02:00Z</dcterms:modified>
</cp:coreProperties>
</file>