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5A91" w:rsidRPr="00F32385" w:rsidRDefault="003A5A91"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3A5A91" w:rsidRDefault="003A5A91"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email</w:t>
      </w:r>
      <w:r w:rsidRPr="00D027B3">
        <w:rPr>
          <w:lang w:val="ru-RU"/>
        </w:rPr>
        <w:t xml:space="preserve">: </w:t>
      </w:r>
      <w:hyperlink r:id="rId7" w:history="1">
        <w:r>
          <w:rPr>
            <w:rStyle w:val="Hyperlink"/>
          </w:rPr>
          <w:t>rik</w:t>
        </w:r>
        <w:r w:rsidRPr="00D027B3">
          <w:rPr>
            <w:rStyle w:val="Hyperlink"/>
            <w:lang w:val="ru-RU"/>
          </w:rPr>
          <w:t>09@</w:t>
        </w:r>
        <w:r>
          <w:rPr>
            <w:rStyle w:val="Hyperlink"/>
          </w:rPr>
          <w:t>cik</w:t>
        </w:r>
        <w:r w:rsidRPr="00D027B3">
          <w:rPr>
            <w:rStyle w:val="Hyperlink"/>
            <w:lang w:val="ru-RU"/>
          </w:rPr>
          <w:t>.</w:t>
        </w:r>
        <w:r>
          <w:rPr>
            <w:rStyle w:val="Hyperlink"/>
          </w:rPr>
          <w:t>bg</w:t>
        </w:r>
      </w:hyperlink>
      <w:r w:rsidRPr="00F32385">
        <w:rPr>
          <w:u w:val="single"/>
          <w:lang w:val="bg-BG"/>
        </w:rPr>
        <w:t>;</w:t>
      </w:r>
      <w:r w:rsidRPr="00F32385">
        <w:rPr>
          <w:sz w:val="22"/>
          <w:szCs w:val="22"/>
          <w:u w:val="single"/>
          <w:lang w:val="bg-BG"/>
        </w:rPr>
        <w:t xml:space="preserve"> </w:t>
      </w:r>
    </w:p>
    <w:p w:rsidR="003A5A91" w:rsidRPr="00845D98" w:rsidRDefault="003A5A91"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D027B3">
        <w:rPr>
          <w:sz w:val="22"/>
          <w:szCs w:val="22"/>
          <w:u w:val="single"/>
          <w:lang w:val="ru-RU"/>
        </w:rPr>
        <w:t>0882</w:t>
      </w:r>
      <w:r w:rsidRPr="00845D98">
        <w:rPr>
          <w:sz w:val="22"/>
          <w:szCs w:val="22"/>
          <w:u w:val="single"/>
          <w:lang w:val="bg-BG"/>
        </w:rPr>
        <w:t xml:space="preserve"> </w:t>
      </w:r>
      <w:r w:rsidRPr="00D027B3">
        <w:rPr>
          <w:sz w:val="22"/>
          <w:szCs w:val="22"/>
          <w:u w:val="single"/>
          <w:lang w:val="ru-RU"/>
        </w:rPr>
        <w:t>376</w:t>
      </w:r>
      <w:r w:rsidRPr="00845D98">
        <w:rPr>
          <w:sz w:val="22"/>
          <w:szCs w:val="22"/>
          <w:u w:val="single"/>
          <w:lang w:val="bg-BG"/>
        </w:rPr>
        <w:t xml:space="preserve"> </w:t>
      </w:r>
      <w:r w:rsidRPr="00D027B3">
        <w:rPr>
          <w:sz w:val="22"/>
          <w:szCs w:val="22"/>
          <w:u w:val="single"/>
          <w:lang w:val="ru-RU"/>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3A5A91" w:rsidRDefault="003A5A91" w:rsidP="00803495">
      <w:pPr>
        <w:jc w:val="center"/>
        <w:rPr>
          <w:b/>
          <w:bCs/>
          <w:lang w:val="bg-BG"/>
        </w:rPr>
      </w:pPr>
      <w:r>
        <w:rPr>
          <w:noProof/>
          <w:lang w:val="bg-BG" w:eastAsia="bg-BG"/>
        </w:rPr>
      </w:r>
      <w:r w:rsidRPr="0020199A">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3A5A91" w:rsidRPr="009C1321" w:rsidRDefault="003A5A91" w:rsidP="00803495">
      <w:pPr>
        <w:jc w:val="center"/>
        <w:rPr>
          <w:b/>
          <w:bCs/>
          <w:sz w:val="28"/>
          <w:szCs w:val="28"/>
          <w:lang w:val="bg-BG"/>
        </w:rPr>
      </w:pPr>
    </w:p>
    <w:p w:rsidR="003A5A91" w:rsidRPr="0099328E" w:rsidRDefault="003A5A91" w:rsidP="007022AF">
      <w:pPr>
        <w:jc w:val="center"/>
        <w:rPr>
          <w:b/>
          <w:bCs/>
          <w:sz w:val="32"/>
          <w:szCs w:val="32"/>
          <w:lang w:val="bg-BG"/>
        </w:rPr>
      </w:pPr>
      <w:r w:rsidRPr="0099328E">
        <w:rPr>
          <w:b/>
          <w:bCs/>
          <w:sz w:val="32"/>
          <w:szCs w:val="32"/>
          <w:lang w:val="bg-BG"/>
        </w:rPr>
        <w:t xml:space="preserve">ПРОТОКОЛ </w:t>
      </w:r>
    </w:p>
    <w:p w:rsidR="003A5A91" w:rsidRDefault="003A5A91" w:rsidP="007022AF">
      <w:pPr>
        <w:jc w:val="center"/>
        <w:rPr>
          <w:b/>
          <w:bCs/>
          <w:sz w:val="28"/>
          <w:szCs w:val="28"/>
        </w:rPr>
      </w:pPr>
      <w:r>
        <w:rPr>
          <w:b/>
          <w:bCs/>
          <w:sz w:val="28"/>
          <w:szCs w:val="28"/>
          <w:lang w:val="bg-BG"/>
        </w:rPr>
        <w:t>№17</w:t>
      </w:r>
    </w:p>
    <w:p w:rsidR="003A5A91" w:rsidRDefault="003A5A91" w:rsidP="007022AF">
      <w:pPr>
        <w:jc w:val="center"/>
        <w:rPr>
          <w:b/>
          <w:bCs/>
          <w:sz w:val="28"/>
          <w:szCs w:val="28"/>
          <w:lang w:val="bg-BG"/>
        </w:rPr>
      </w:pPr>
    </w:p>
    <w:p w:rsidR="003A5A91" w:rsidRPr="005A285E" w:rsidRDefault="003A5A91" w:rsidP="005A285E">
      <w:pPr>
        <w:ind w:firstLine="709"/>
        <w:jc w:val="both"/>
        <w:rPr>
          <w:lang w:val="bg-BG"/>
        </w:rPr>
      </w:pPr>
      <w:r w:rsidRPr="005A285E">
        <w:rPr>
          <w:lang w:val="bg-BG"/>
        </w:rPr>
        <w:t>Днес,</w:t>
      </w:r>
      <w:r w:rsidRPr="005A285E">
        <w:rPr>
          <w:lang w:val="ru-RU"/>
        </w:rPr>
        <w:t xml:space="preserve"> </w:t>
      </w:r>
      <w:r>
        <w:rPr>
          <w:lang w:val="bg-BG"/>
        </w:rPr>
        <w:t>4 н</w:t>
      </w:r>
      <w:r w:rsidRPr="005A285E">
        <w:rPr>
          <w:lang w:val="ru-RU"/>
        </w:rPr>
        <w:t xml:space="preserve">оември </w:t>
      </w:r>
      <w:r w:rsidRPr="005A285E">
        <w:rPr>
          <w:lang w:val="bg-BG"/>
        </w:rPr>
        <w:t xml:space="preserve">2016г. от </w:t>
      </w:r>
      <w:r>
        <w:t>1</w:t>
      </w:r>
      <w:r>
        <w:rPr>
          <w:lang w:val="bg-BG"/>
        </w:rPr>
        <w:t>1</w:t>
      </w:r>
      <w:r w:rsidRPr="005A285E">
        <w:rPr>
          <w:lang w:val="bg-BG"/>
        </w:rPr>
        <w:t>:</w:t>
      </w:r>
      <w:r>
        <w:rPr>
          <w:lang w:val="bg-BG"/>
        </w:rPr>
        <w:t>0</w:t>
      </w:r>
      <w:r>
        <w:t>0</w:t>
      </w:r>
      <w:r w:rsidRPr="005A285E">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3A5A91" w:rsidRDefault="003A5A91" w:rsidP="001A0BC6">
      <w:pPr>
        <w:jc w:val="both"/>
      </w:pPr>
    </w:p>
    <w:p w:rsidR="003A5A91" w:rsidRPr="001A0BC6" w:rsidRDefault="003A5A91" w:rsidP="001A0BC6">
      <w:pPr>
        <w:ind w:firstLine="709"/>
        <w:jc w:val="both"/>
        <w:rPr>
          <w:lang w:val="bg-BG"/>
        </w:rPr>
      </w:pPr>
      <w:r w:rsidRPr="001A0BC6">
        <w:rPr>
          <w:lang w:val="bg-BG"/>
        </w:rPr>
        <w:t xml:space="preserve">Присъстват </w:t>
      </w:r>
      <w:r w:rsidRPr="001A0BC6">
        <w:rPr>
          <w:b/>
          <w:bCs/>
          <w:lang w:val="bg-BG"/>
        </w:rPr>
        <w:t>10 (десет)</w:t>
      </w:r>
      <w:r w:rsidRPr="001A0BC6">
        <w:rPr>
          <w:lang w:val="bg-BG"/>
        </w:rPr>
        <w:t xml:space="preserve"> члена на РИК – Кърджали: Антоанета Маринова Юрукова – Председател; Величка Димитрова Георгиева – зам.-председател; Стефан Димитров Ангелов – зам.-председател; Беркант Метин Барзат – Секретар; Кольо Маринов Ангелов – член; Руси Профиров Латунов- член; Калина Вълчева Митева – член; Красимир Петков Бибиновски – член; Стоян Георгиев Кирев – член; Димитрия Драганова Василева – член.</w:t>
      </w:r>
    </w:p>
    <w:p w:rsidR="003A5A91" w:rsidRPr="001A0BC6" w:rsidRDefault="003A5A91" w:rsidP="001A0BC6">
      <w:pPr>
        <w:ind w:firstLine="709"/>
        <w:jc w:val="both"/>
        <w:rPr>
          <w:lang w:val="bg-BG"/>
        </w:rPr>
      </w:pPr>
      <w:r w:rsidRPr="001A0BC6">
        <w:rPr>
          <w:lang w:val="bg-BG"/>
        </w:rPr>
        <w:t xml:space="preserve">Отсъстват </w:t>
      </w:r>
      <w:r w:rsidRPr="001A0BC6">
        <w:rPr>
          <w:b/>
          <w:bCs/>
          <w:lang w:val="bg-BG"/>
        </w:rPr>
        <w:t xml:space="preserve">3 (трима) </w:t>
      </w:r>
      <w:r w:rsidRPr="001A0BC6">
        <w:rPr>
          <w:lang w:val="bg-BG"/>
        </w:rPr>
        <w:t>члена на РИК – Кърджали: Иван Пламенов Робов – член; Джейлян Ръфкиев Муталибов – член; Нели Иванова Бъклева – член.</w:t>
      </w:r>
    </w:p>
    <w:p w:rsidR="003A5A91" w:rsidRPr="001A0BC6" w:rsidRDefault="003A5A91" w:rsidP="001A0BC6">
      <w:pPr>
        <w:ind w:firstLine="709"/>
        <w:jc w:val="both"/>
        <w:rPr>
          <w:lang w:val="ru-RU"/>
        </w:rPr>
      </w:pPr>
      <w:r w:rsidRPr="001A0BC6">
        <w:rPr>
          <w:lang w:val="ru-RU"/>
        </w:rPr>
        <w:t>Председателят на РИК-Кърджалиоткризаседанието в 11.00 часа.</w:t>
      </w:r>
    </w:p>
    <w:p w:rsidR="003A5A91" w:rsidRPr="001A0BC6" w:rsidRDefault="003A5A91" w:rsidP="001A0BC6">
      <w:pPr>
        <w:ind w:firstLine="709"/>
        <w:jc w:val="both"/>
        <w:rPr>
          <w:lang w:val="ru-RU"/>
        </w:rPr>
      </w:pPr>
    </w:p>
    <w:p w:rsidR="003A5A91" w:rsidRPr="001A0BC6" w:rsidRDefault="003A5A91" w:rsidP="001A0BC6">
      <w:pPr>
        <w:ind w:firstLine="709"/>
        <w:jc w:val="both"/>
        <w:rPr>
          <w:lang w:val="bg-BG"/>
        </w:rPr>
      </w:pPr>
      <w:r w:rsidRPr="001A0BC6">
        <w:rPr>
          <w:lang w:val="bg-BG"/>
        </w:rPr>
        <w:t>Председателят на РИК-Кърджали, Антоанета Юрукова, предложи заседанието да протече при следния:</w:t>
      </w:r>
    </w:p>
    <w:p w:rsidR="003A5A91" w:rsidRPr="001A0BC6" w:rsidRDefault="003A5A91" w:rsidP="001A0BC6">
      <w:pPr>
        <w:ind w:firstLine="709"/>
        <w:jc w:val="center"/>
        <w:rPr>
          <w:b/>
          <w:bCs/>
          <w:lang w:val="bg-BG"/>
        </w:rPr>
      </w:pPr>
      <w:r w:rsidRPr="001A0BC6">
        <w:rPr>
          <w:b/>
          <w:bCs/>
          <w:lang w:val="bg-BG"/>
        </w:rPr>
        <w:t>ДНЕВЕН РЕД:</w:t>
      </w:r>
    </w:p>
    <w:p w:rsidR="003A5A91" w:rsidRPr="001A0BC6" w:rsidRDefault="003A5A91" w:rsidP="001A0BC6">
      <w:pPr>
        <w:ind w:firstLine="709"/>
        <w:jc w:val="both"/>
        <w:rPr>
          <w:b/>
          <w:bCs/>
          <w:lang w:val="bg-BG"/>
        </w:rPr>
      </w:pPr>
    </w:p>
    <w:p w:rsidR="003A5A91" w:rsidRPr="001A0BC6" w:rsidRDefault="003A5A91" w:rsidP="001A0BC6">
      <w:pPr>
        <w:ind w:firstLine="709"/>
        <w:jc w:val="both"/>
        <w:rPr>
          <w:lang w:val="bg-BG"/>
        </w:rPr>
      </w:pPr>
      <w:r w:rsidRPr="001A0BC6">
        <w:rPr>
          <w:u w:val="single"/>
          <w:lang w:val="bg-BG"/>
        </w:rPr>
        <w:t>Т.1.</w:t>
      </w:r>
      <w:r w:rsidRPr="001A0BC6">
        <w:rPr>
          <w:shd w:val="clear" w:color="auto" w:fill="FFFFFF"/>
        </w:rPr>
        <w:t xml:space="preserve"> Разглеждане неименуван документ, който по същността си представлява жалба с вх.№174/01.11.2016г. на общият входящ регистър и с вх.№4/01.11.2016г. в регистъра на жалбите и сигналите подадена от Цвета Вълчева Караянчева от ПП”ГЕРБ” Кърджали за нарушение на изборните правила за агитация от ПП„ДПС”.</w:t>
      </w:r>
    </w:p>
    <w:p w:rsidR="003A5A91" w:rsidRPr="001A0BC6" w:rsidRDefault="003A5A91" w:rsidP="001A0BC6">
      <w:pPr>
        <w:ind w:firstLine="709"/>
        <w:jc w:val="right"/>
        <w:rPr>
          <w:i/>
          <w:iCs/>
          <w:lang w:eastAsia="bg-BG"/>
        </w:rPr>
      </w:pPr>
      <w:r w:rsidRPr="001A0BC6">
        <w:rPr>
          <w:lang w:val="bg-BG"/>
        </w:rPr>
        <w:tab/>
      </w:r>
      <w:r w:rsidRPr="001A0BC6">
        <w:rPr>
          <w:lang w:val="bg-BG"/>
        </w:rPr>
        <w:tab/>
      </w:r>
      <w:r w:rsidRPr="001A0BC6">
        <w:rPr>
          <w:lang w:val="bg-BG"/>
        </w:rPr>
        <w:tab/>
      </w:r>
      <w:r w:rsidRPr="001A0BC6">
        <w:rPr>
          <w:lang w:val="bg-BG"/>
        </w:rPr>
        <w:tab/>
      </w:r>
      <w:r w:rsidRPr="001A0BC6">
        <w:rPr>
          <w:lang w:val="bg-BG"/>
        </w:rPr>
        <w:tab/>
      </w:r>
      <w:r w:rsidRPr="001A0BC6">
        <w:rPr>
          <w:lang w:val="bg-BG"/>
        </w:rPr>
        <w:tab/>
      </w:r>
      <w:r w:rsidRPr="001A0BC6">
        <w:rPr>
          <w:lang w:val="bg-BG"/>
        </w:rPr>
        <w:tab/>
      </w:r>
      <w:r w:rsidRPr="001A0BC6">
        <w:rPr>
          <w:lang w:val="bg-BG"/>
        </w:rPr>
        <w:tab/>
      </w:r>
      <w:r w:rsidRPr="001A0BC6">
        <w:rPr>
          <w:i/>
          <w:iCs/>
          <w:lang w:val="bg-BG" w:eastAsia="bg-BG"/>
        </w:rPr>
        <w:t>Докладва: Величка Георгиева</w:t>
      </w:r>
    </w:p>
    <w:p w:rsidR="003A5A91" w:rsidRPr="001A0BC6" w:rsidRDefault="003A5A91" w:rsidP="001A0BC6">
      <w:pPr>
        <w:ind w:firstLine="709"/>
        <w:jc w:val="both"/>
      </w:pPr>
    </w:p>
    <w:p w:rsidR="003A5A91" w:rsidRPr="001A0BC6" w:rsidRDefault="003A5A91" w:rsidP="001A0BC6">
      <w:pPr>
        <w:ind w:firstLine="709"/>
        <w:jc w:val="both"/>
        <w:rPr>
          <w:shd w:val="clear" w:color="auto" w:fill="FFFFFF"/>
          <w:lang w:val="bg-BG"/>
        </w:rPr>
      </w:pPr>
      <w:r w:rsidRPr="001A0BC6">
        <w:rPr>
          <w:u w:val="single"/>
          <w:lang w:val="bg-BG"/>
        </w:rPr>
        <w:t>Т.2.</w:t>
      </w:r>
      <w:r w:rsidRPr="001A0BC6">
        <w:t xml:space="preserve"> </w:t>
      </w:r>
      <w:r w:rsidRPr="001A0BC6">
        <w:rPr>
          <w:shd w:val="clear" w:color="auto" w:fill="FFFFFF"/>
        </w:rPr>
        <w:t>Разглеждане не наименуван документ, който по същността си представляна жалба с вх.№175/01.11.2016г. на общият входящ регистър и с вх.№5/01.11.2016г. в регистъра на жалбите и сигналите подаден от Румен Младенов Младенов от ПП ”ГЕРБ” Кирково за нарушение на изборните правила за агитация от ПП „ДПС”.</w:t>
      </w:r>
    </w:p>
    <w:p w:rsidR="003A5A91" w:rsidRPr="001A0BC6" w:rsidRDefault="003A5A91" w:rsidP="001A0BC6">
      <w:pPr>
        <w:ind w:firstLine="709"/>
        <w:jc w:val="right"/>
        <w:rPr>
          <w:i/>
          <w:iCs/>
          <w:lang w:eastAsia="bg-BG"/>
        </w:rPr>
      </w:pPr>
      <w:r w:rsidRPr="001A0BC6">
        <w:rPr>
          <w:i/>
          <w:iCs/>
          <w:lang w:val="bg-BG" w:eastAsia="bg-BG"/>
        </w:rPr>
        <w:t>Докладва: Величка Георгиева</w:t>
      </w:r>
    </w:p>
    <w:p w:rsidR="003A5A91" w:rsidRPr="001A0BC6" w:rsidRDefault="003A5A91" w:rsidP="001A0BC6">
      <w:pPr>
        <w:ind w:firstLine="709"/>
        <w:jc w:val="both"/>
      </w:pPr>
    </w:p>
    <w:p w:rsidR="003A5A91" w:rsidRPr="001A0BC6" w:rsidRDefault="003A5A91" w:rsidP="001A0BC6">
      <w:pPr>
        <w:ind w:firstLine="709"/>
        <w:jc w:val="both"/>
        <w:rPr>
          <w:lang w:val="bg-BG"/>
        </w:rPr>
      </w:pPr>
      <w:r w:rsidRPr="001A0BC6">
        <w:rPr>
          <w:u w:val="single"/>
          <w:lang w:val="bg-BG"/>
        </w:rPr>
        <w:t>Т.3.</w:t>
      </w:r>
      <w:r w:rsidRPr="001A0BC6">
        <w:t xml:space="preserve"> </w:t>
      </w:r>
      <w:r w:rsidRPr="001A0BC6">
        <w:rPr>
          <w:shd w:val="clear" w:color="auto" w:fill="FFFFFF"/>
        </w:rPr>
        <w:t>Разглеждане не наименуван документ, който по същността си представляна жалба с вх.№182/02.11.2016г. на общият входящ регистър и с вх.№6/02.11.2016г. в регистъра на жалбите и сигналите подадена от Цвета Вълчева Караянчева от ПП ”ГЕРБ” Кърджали за нарушение на изборните правила за агитация от ПП „ДПС”.</w:t>
      </w:r>
    </w:p>
    <w:p w:rsidR="003A5A91" w:rsidRPr="001A0BC6" w:rsidRDefault="003A5A91" w:rsidP="001A0BC6">
      <w:pPr>
        <w:ind w:firstLine="709"/>
        <w:jc w:val="right"/>
        <w:rPr>
          <w:i/>
          <w:iCs/>
          <w:lang w:val="bg-BG" w:eastAsia="bg-BG"/>
        </w:rPr>
      </w:pPr>
      <w:r w:rsidRPr="001A0BC6">
        <w:rPr>
          <w:i/>
          <w:iCs/>
          <w:lang w:val="bg-BG" w:eastAsia="bg-BG"/>
        </w:rPr>
        <w:t>Докладва: Антоанета Юрукова</w:t>
      </w:r>
    </w:p>
    <w:p w:rsidR="003A5A91" w:rsidRDefault="003A5A91" w:rsidP="001A0BC6">
      <w:pPr>
        <w:ind w:firstLine="709"/>
        <w:jc w:val="both"/>
        <w:rPr>
          <w:shd w:val="clear" w:color="auto" w:fill="FFFFFF"/>
          <w:lang w:val="bg-BG"/>
        </w:rPr>
      </w:pPr>
    </w:p>
    <w:p w:rsidR="003A5A91" w:rsidRPr="001A0BC6" w:rsidRDefault="003A5A91" w:rsidP="001A0BC6">
      <w:pPr>
        <w:ind w:firstLine="709"/>
        <w:jc w:val="both"/>
        <w:rPr>
          <w:shd w:val="clear" w:color="auto" w:fill="FFFFFF"/>
          <w:lang w:val="bg-BG"/>
        </w:rPr>
      </w:pPr>
      <w:r w:rsidRPr="001A0BC6">
        <w:rPr>
          <w:shd w:val="clear" w:color="auto" w:fill="FFFFFF"/>
          <w:lang w:val="bg-BG"/>
        </w:rPr>
        <w:t>Председателят Антоанета Юрукова даде думата за допълнение на дневния ред.</w:t>
      </w:r>
    </w:p>
    <w:p w:rsidR="003A5A91" w:rsidRPr="001A0BC6" w:rsidRDefault="003A5A91" w:rsidP="001A0BC6">
      <w:pPr>
        <w:ind w:firstLine="709"/>
        <w:jc w:val="both"/>
        <w:rPr>
          <w:shd w:val="clear" w:color="auto" w:fill="FFFFFF"/>
          <w:lang w:val="bg-BG"/>
        </w:rPr>
      </w:pPr>
      <w:r w:rsidRPr="001A0BC6">
        <w:rPr>
          <w:u w:val="single"/>
          <w:shd w:val="clear" w:color="auto" w:fill="FFFFFF"/>
          <w:lang w:val="bg-BG"/>
        </w:rPr>
        <w:t>КОЛЬО АНГЕЛОВ</w:t>
      </w:r>
      <w:r w:rsidRPr="001A0BC6">
        <w:rPr>
          <w:shd w:val="clear" w:color="auto" w:fill="FFFFFF"/>
          <w:lang w:val="bg-BG"/>
        </w:rPr>
        <w:t xml:space="preserve"> предложи допълнение на дневния ред с още една точка, в която на основание чл. 496, ал. 1 от ИК, да бъде взето решение за </w:t>
      </w:r>
      <w:r w:rsidRPr="001A0BC6">
        <w:rPr>
          <w:lang w:val="bg-BG"/>
        </w:rPr>
        <w:t>съставяне актове на ПП ДПС за нарушение нормата на чл.183, ал.4.</w:t>
      </w:r>
    </w:p>
    <w:p w:rsidR="003A5A91" w:rsidRPr="001A0BC6" w:rsidRDefault="003A5A91" w:rsidP="001A0BC6">
      <w:pPr>
        <w:ind w:firstLine="709"/>
        <w:jc w:val="both"/>
        <w:rPr>
          <w:u w:val="single"/>
          <w:lang w:val="bg-BG"/>
        </w:rPr>
      </w:pPr>
    </w:p>
    <w:p w:rsidR="003A5A91" w:rsidRPr="001A0BC6" w:rsidRDefault="003A5A91" w:rsidP="001A0BC6">
      <w:pPr>
        <w:ind w:firstLine="709"/>
        <w:jc w:val="both"/>
        <w:rPr>
          <w:lang w:val="bg-BG"/>
        </w:rPr>
      </w:pPr>
      <w:r w:rsidRPr="001A0BC6">
        <w:rPr>
          <w:u w:val="single"/>
          <w:lang w:val="bg-BG"/>
        </w:rPr>
        <w:t>Т.4</w:t>
      </w:r>
      <w:r w:rsidRPr="001A0BC6">
        <w:rPr>
          <w:lang w:val="bg-BG"/>
        </w:rPr>
        <w:t>. Вземане на решение за съставяне актове на ПП „ДПС“ за нарушение нормата на чл.183, ал.4.</w:t>
      </w:r>
    </w:p>
    <w:p w:rsidR="003A5A91" w:rsidRPr="001A0BC6" w:rsidRDefault="003A5A91" w:rsidP="001A0BC6">
      <w:pPr>
        <w:ind w:firstLine="709"/>
        <w:jc w:val="both"/>
        <w:rPr>
          <w:shd w:val="clear" w:color="auto" w:fill="FFFFFF"/>
          <w:lang w:val="bg-BG"/>
        </w:rPr>
      </w:pPr>
    </w:p>
    <w:p w:rsidR="003A5A91" w:rsidRPr="001A0BC6" w:rsidRDefault="003A5A91" w:rsidP="001A0BC6">
      <w:pPr>
        <w:ind w:firstLine="709"/>
        <w:jc w:val="both"/>
        <w:rPr>
          <w:shd w:val="clear" w:color="auto" w:fill="FFFFFF"/>
          <w:lang w:val="bg-BG"/>
        </w:rPr>
      </w:pPr>
      <w:r w:rsidRPr="001A0BC6">
        <w:rPr>
          <w:u w:val="single"/>
          <w:shd w:val="clear" w:color="auto" w:fill="FFFFFF"/>
          <w:lang w:val="bg-BG"/>
        </w:rPr>
        <w:t>СТЕФАН АНГЕЛОВ</w:t>
      </w:r>
      <w:r w:rsidRPr="001A0BC6">
        <w:rPr>
          <w:shd w:val="clear" w:color="auto" w:fill="FFFFFF"/>
          <w:lang w:val="bg-BG"/>
        </w:rPr>
        <w:t>: Имам предложение да оставим за следващо заседание предложението на колегата Ангелов, тъй като не сме запознати подробно с нормативите, които той ни предлага. Има общински структури, има и областна, ние не сме наясно към коя структура ще отнесем този акт.</w:t>
      </w:r>
    </w:p>
    <w:p w:rsidR="003A5A91" w:rsidRPr="001A0BC6" w:rsidRDefault="003A5A91" w:rsidP="001A0BC6">
      <w:pPr>
        <w:ind w:firstLine="709"/>
        <w:jc w:val="both"/>
        <w:rPr>
          <w:shd w:val="clear" w:color="auto" w:fill="FFFFFF"/>
          <w:lang w:val="bg-BG"/>
        </w:rPr>
      </w:pPr>
    </w:p>
    <w:p w:rsidR="003A5A91" w:rsidRPr="001A0BC6" w:rsidRDefault="003A5A91" w:rsidP="001A0BC6">
      <w:pPr>
        <w:ind w:firstLine="709"/>
        <w:jc w:val="both"/>
        <w:rPr>
          <w:shd w:val="clear" w:color="auto" w:fill="FFFFFF"/>
          <w:lang w:val="bg-BG"/>
        </w:rPr>
      </w:pPr>
      <w:r w:rsidRPr="001A0BC6">
        <w:rPr>
          <w:shd w:val="clear" w:color="auto" w:fill="FFFFFF"/>
          <w:lang w:val="bg-BG"/>
        </w:rPr>
        <w:t>След кратко обсъждане в залата, председателят подложи на гласуване предложението на Кольо Ангелов за допълване на дневния ред с точка 4.</w:t>
      </w:r>
    </w:p>
    <w:p w:rsidR="003A5A91" w:rsidRPr="001A0BC6" w:rsidRDefault="003A5A91" w:rsidP="001A0BC6">
      <w:pPr>
        <w:ind w:firstLine="709"/>
        <w:jc w:val="both"/>
        <w:rPr>
          <w:shd w:val="clear" w:color="auto" w:fill="FFFFFF"/>
          <w:lang w:val="bg-BG"/>
        </w:rPr>
      </w:pPr>
    </w:p>
    <w:p w:rsidR="003A5A91" w:rsidRPr="001A0BC6" w:rsidRDefault="003A5A91" w:rsidP="001A0BC6">
      <w:pPr>
        <w:ind w:firstLine="709"/>
        <w:jc w:val="both"/>
        <w:rPr>
          <w:lang w:val="bg-BG"/>
        </w:rPr>
      </w:pPr>
      <w:r w:rsidRPr="001A0BC6">
        <w:rPr>
          <w:b/>
          <w:bCs/>
          <w:u w:val="single"/>
          <w:lang w:val="bg-BG"/>
        </w:rPr>
        <w:t xml:space="preserve">Гласували: </w:t>
      </w:r>
      <w:r>
        <w:rPr>
          <w:b/>
          <w:bCs/>
          <w:u w:val="single"/>
          <w:lang w:val="bg-BG"/>
        </w:rPr>
        <w:t>9</w:t>
      </w:r>
      <w:r w:rsidRPr="001A0BC6">
        <w:rPr>
          <w:b/>
          <w:bCs/>
          <w:u w:val="single"/>
        </w:rPr>
        <w:t xml:space="preserve"> </w:t>
      </w:r>
      <w:r w:rsidRPr="001A0BC6">
        <w:rPr>
          <w:b/>
          <w:bCs/>
          <w:u w:val="single"/>
          <w:lang w:val="bg-BG"/>
        </w:rPr>
        <w:t>(</w:t>
      </w:r>
      <w:r>
        <w:rPr>
          <w:b/>
          <w:bCs/>
          <w:u w:val="single"/>
          <w:lang w:val="bg-BG"/>
        </w:rPr>
        <w:t>девет</w:t>
      </w:r>
      <w:r w:rsidRPr="001A0BC6">
        <w:rPr>
          <w:b/>
          <w:bCs/>
          <w:u w:val="single"/>
          <w:lang w:val="bg-BG"/>
        </w:rPr>
        <w:t xml:space="preserve">) членове на РИК: </w:t>
      </w:r>
    </w:p>
    <w:p w:rsidR="003A5A91" w:rsidRPr="001A0BC6" w:rsidRDefault="003A5A91" w:rsidP="001A0BC6">
      <w:pPr>
        <w:ind w:firstLine="709"/>
        <w:jc w:val="both"/>
        <w:rPr>
          <w:lang w:val="bg-BG"/>
        </w:rPr>
      </w:pPr>
      <w:r w:rsidRPr="001A0BC6">
        <w:rPr>
          <w:b/>
          <w:bCs/>
          <w:lang w:val="bg-BG"/>
        </w:rPr>
        <w:t>„</w:t>
      </w:r>
      <w:r w:rsidRPr="001A0BC6">
        <w:rPr>
          <w:b/>
          <w:bCs/>
          <w:u w:val="single"/>
          <w:lang w:val="bg-BG"/>
        </w:rPr>
        <w:t>ЗА” – 6</w:t>
      </w:r>
      <w:r w:rsidRPr="001A0BC6">
        <w:rPr>
          <w:b/>
          <w:bCs/>
          <w:u w:val="single"/>
        </w:rPr>
        <w:t xml:space="preserve"> </w:t>
      </w:r>
      <w:r w:rsidRPr="001A0BC6">
        <w:rPr>
          <w:b/>
          <w:bCs/>
          <w:u w:val="single"/>
          <w:lang w:val="ru-RU"/>
        </w:rPr>
        <w:t xml:space="preserve">(шест) </w:t>
      </w:r>
      <w:r w:rsidRPr="001A0BC6">
        <w:rPr>
          <w:b/>
          <w:bCs/>
          <w:u w:val="single"/>
          <w:lang w:val="bg-BG"/>
        </w:rPr>
        <w:t>гласа</w:t>
      </w:r>
      <w:r w:rsidRPr="001A0BC6">
        <w:rPr>
          <w:u w:val="single"/>
          <w:lang w:val="bg-BG"/>
        </w:rPr>
        <w:t>:</w:t>
      </w:r>
      <w:r w:rsidRPr="001A0BC6">
        <w:rPr>
          <w:lang w:val="bg-BG"/>
        </w:rPr>
        <w:t xml:space="preserve"> Антоанета Юрукова; Кольо Ангелов; Руси Латунов; Калина Митева; Красимир Бибиновски; Стоян Кирев; </w:t>
      </w:r>
    </w:p>
    <w:p w:rsidR="003A5A91" w:rsidRPr="001A0BC6" w:rsidRDefault="003A5A91" w:rsidP="001A0BC6">
      <w:pPr>
        <w:ind w:firstLine="709"/>
        <w:jc w:val="both"/>
        <w:rPr>
          <w:lang w:val="bg-BG"/>
        </w:rPr>
      </w:pPr>
      <w:r w:rsidRPr="001A0BC6">
        <w:rPr>
          <w:b/>
          <w:bCs/>
          <w:u w:val="single"/>
          <w:lang w:val="bg-BG"/>
        </w:rPr>
        <w:t>ПРОТИВ – 3</w:t>
      </w:r>
      <w:r w:rsidRPr="001A0BC6">
        <w:rPr>
          <w:b/>
          <w:bCs/>
          <w:u w:val="single"/>
        </w:rPr>
        <w:t xml:space="preserve"> </w:t>
      </w:r>
      <w:r w:rsidRPr="001A0BC6">
        <w:rPr>
          <w:b/>
          <w:bCs/>
          <w:u w:val="single"/>
          <w:lang w:val="ru-RU"/>
        </w:rPr>
        <w:t xml:space="preserve">(три) </w:t>
      </w:r>
      <w:r w:rsidRPr="001A0BC6">
        <w:rPr>
          <w:b/>
          <w:bCs/>
          <w:u w:val="single"/>
          <w:lang w:val="bg-BG"/>
        </w:rPr>
        <w:t>гласа</w:t>
      </w:r>
      <w:r w:rsidRPr="001A0BC6">
        <w:rPr>
          <w:lang w:val="bg-BG"/>
        </w:rPr>
        <w:t xml:space="preserve">: Величка Георгиева; Стефан Ангелов; Димитрия Василева; </w:t>
      </w:r>
    </w:p>
    <w:p w:rsidR="003A5A91" w:rsidRPr="001A0BC6" w:rsidRDefault="003A5A91" w:rsidP="001A0BC6">
      <w:pPr>
        <w:ind w:firstLine="709"/>
        <w:jc w:val="both"/>
        <w:rPr>
          <w:shd w:val="clear" w:color="auto" w:fill="FFFFFF"/>
          <w:lang w:val="bg-BG"/>
        </w:rPr>
      </w:pPr>
      <w:r w:rsidRPr="001A0BC6">
        <w:rPr>
          <w:lang w:val="bg-BG"/>
        </w:rPr>
        <w:t>(</w:t>
      </w:r>
      <w:r w:rsidRPr="001A0BC6">
        <w:rPr>
          <w:i/>
          <w:iCs/>
          <w:lang w:val="bg-BG"/>
        </w:rPr>
        <w:t>Беркант Барзат – извън зала</w:t>
      </w:r>
      <w:r w:rsidRPr="001A0BC6">
        <w:rPr>
          <w:lang w:val="bg-BG"/>
        </w:rPr>
        <w:t xml:space="preserve">)  </w:t>
      </w:r>
    </w:p>
    <w:p w:rsidR="003A5A91" w:rsidRPr="001A0BC6" w:rsidRDefault="003A5A91" w:rsidP="001A0BC6">
      <w:pPr>
        <w:ind w:firstLine="709"/>
        <w:jc w:val="both"/>
        <w:rPr>
          <w:lang w:val="ru-RU"/>
        </w:rPr>
      </w:pPr>
      <w:r w:rsidRPr="001A0BC6">
        <w:rPr>
          <w:lang w:val="ru-RU"/>
        </w:rPr>
        <w:t>Има решение.</w:t>
      </w:r>
    </w:p>
    <w:p w:rsidR="003A5A91" w:rsidRPr="001A0BC6" w:rsidRDefault="003A5A91" w:rsidP="001A0BC6">
      <w:pPr>
        <w:ind w:firstLine="709"/>
        <w:jc w:val="both"/>
        <w:rPr>
          <w:u w:val="single"/>
          <w:lang w:val="ru-RU"/>
        </w:rPr>
      </w:pPr>
    </w:p>
    <w:p w:rsidR="003A5A91" w:rsidRPr="001A0BC6" w:rsidRDefault="003A5A91" w:rsidP="001A0BC6">
      <w:pPr>
        <w:ind w:firstLine="709"/>
        <w:jc w:val="both"/>
        <w:rPr>
          <w:lang w:val="ru-RU"/>
        </w:rPr>
      </w:pPr>
      <w:r w:rsidRPr="001A0BC6">
        <w:rPr>
          <w:u w:val="single"/>
          <w:lang w:val="ru-RU"/>
        </w:rPr>
        <w:t>ПРЕДСЕДАТЕЛЯТ АНТОАНЕТА ЮРУКОВА</w:t>
      </w:r>
      <w:r w:rsidRPr="001A0BC6">
        <w:rPr>
          <w:lang w:val="ru-RU"/>
        </w:rPr>
        <w:t>:  Включваме като точка 4 предложението на Кольо Ангелов – в</w:t>
      </w:r>
      <w:r w:rsidRPr="001A0BC6">
        <w:rPr>
          <w:lang w:val="bg-BG"/>
        </w:rPr>
        <w:t>земане на решение за съставяне актове на ПП „ДПС“ във връзка с нарушението на чл.183, ал. 4.</w:t>
      </w:r>
    </w:p>
    <w:p w:rsidR="003A5A91" w:rsidRPr="001A0BC6" w:rsidRDefault="003A5A91" w:rsidP="001A0BC6">
      <w:pPr>
        <w:ind w:firstLine="709"/>
        <w:jc w:val="both"/>
        <w:rPr>
          <w:lang w:val="bg-BG"/>
        </w:rPr>
      </w:pPr>
    </w:p>
    <w:p w:rsidR="003A5A91" w:rsidRPr="001A0BC6" w:rsidRDefault="003A5A91" w:rsidP="001A0BC6">
      <w:pPr>
        <w:ind w:firstLine="709"/>
        <w:jc w:val="both"/>
        <w:rPr>
          <w:lang w:val="bg-BG"/>
        </w:rPr>
      </w:pPr>
      <w:r w:rsidRPr="001A0BC6">
        <w:rPr>
          <w:u w:val="single"/>
          <w:lang w:val="ru-RU"/>
        </w:rPr>
        <w:t>ПРЕДСЕДАТЕЛЯТ АНТОАНЕТА ЮРУКОВА</w:t>
      </w:r>
      <w:r w:rsidRPr="001A0BC6">
        <w:rPr>
          <w:lang w:val="ru-RU"/>
        </w:rPr>
        <w:t>: Предлагам да гласуваме целия проект за дневен ред. Колеги, предлагам да гласуваме проекта.</w:t>
      </w:r>
    </w:p>
    <w:p w:rsidR="003A5A91" w:rsidRPr="001A0BC6" w:rsidRDefault="003A5A91" w:rsidP="001A0BC6">
      <w:pPr>
        <w:ind w:firstLine="709"/>
        <w:jc w:val="both"/>
        <w:rPr>
          <w:b/>
          <w:bCs/>
          <w:u w:val="single"/>
          <w:lang w:val="bg-BG"/>
        </w:rPr>
      </w:pPr>
    </w:p>
    <w:p w:rsidR="003A5A91" w:rsidRPr="001A0BC6" w:rsidRDefault="003A5A91" w:rsidP="001A0BC6">
      <w:pPr>
        <w:ind w:firstLine="709"/>
        <w:jc w:val="both"/>
        <w:rPr>
          <w:lang w:val="bg-BG"/>
        </w:rPr>
      </w:pPr>
      <w:r w:rsidRPr="001A0BC6">
        <w:rPr>
          <w:b/>
          <w:bCs/>
          <w:u w:val="single"/>
          <w:lang w:val="bg-BG"/>
        </w:rPr>
        <w:t xml:space="preserve">Гласували: </w:t>
      </w:r>
      <w:r>
        <w:rPr>
          <w:b/>
          <w:bCs/>
          <w:u w:val="single"/>
          <w:lang w:val="bg-BG"/>
        </w:rPr>
        <w:t>9</w:t>
      </w:r>
      <w:r w:rsidRPr="001A0BC6">
        <w:rPr>
          <w:b/>
          <w:bCs/>
          <w:u w:val="single"/>
        </w:rPr>
        <w:t xml:space="preserve"> </w:t>
      </w:r>
      <w:r w:rsidRPr="001A0BC6">
        <w:rPr>
          <w:b/>
          <w:bCs/>
          <w:u w:val="single"/>
          <w:lang w:val="bg-BG"/>
        </w:rPr>
        <w:t xml:space="preserve">(девет) членове на РИК: </w:t>
      </w:r>
    </w:p>
    <w:p w:rsidR="003A5A91" w:rsidRPr="001A0BC6" w:rsidRDefault="003A5A91" w:rsidP="001A0BC6">
      <w:pPr>
        <w:ind w:firstLine="709"/>
        <w:jc w:val="both"/>
        <w:rPr>
          <w:lang w:val="bg-BG"/>
        </w:rPr>
      </w:pPr>
      <w:r w:rsidRPr="001A0BC6">
        <w:rPr>
          <w:b/>
          <w:bCs/>
          <w:lang w:val="bg-BG"/>
        </w:rPr>
        <w:t>„</w:t>
      </w:r>
      <w:r w:rsidRPr="001A0BC6">
        <w:rPr>
          <w:b/>
          <w:bCs/>
          <w:u w:val="single"/>
          <w:lang w:val="bg-BG"/>
        </w:rPr>
        <w:t xml:space="preserve">ЗА” – </w:t>
      </w:r>
      <w:r w:rsidRPr="001A0BC6">
        <w:rPr>
          <w:b/>
          <w:bCs/>
          <w:u w:val="single"/>
          <w:lang w:val="ru-RU"/>
        </w:rPr>
        <w:t>9</w:t>
      </w:r>
      <w:r w:rsidRPr="001A0BC6">
        <w:rPr>
          <w:b/>
          <w:bCs/>
          <w:u w:val="single"/>
        </w:rPr>
        <w:t xml:space="preserve"> </w:t>
      </w:r>
      <w:r w:rsidRPr="001A0BC6">
        <w:rPr>
          <w:b/>
          <w:bCs/>
          <w:u w:val="single"/>
          <w:lang w:val="ru-RU"/>
        </w:rPr>
        <w:t xml:space="preserve">(девет) </w:t>
      </w:r>
      <w:r w:rsidRPr="001A0BC6">
        <w:rPr>
          <w:b/>
          <w:bCs/>
          <w:u w:val="single"/>
          <w:lang w:val="bg-BG"/>
        </w:rPr>
        <w:t>гласа</w:t>
      </w:r>
      <w:r w:rsidRPr="001A0BC6">
        <w:rPr>
          <w:u w:val="single"/>
          <w:lang w:val="bg-BG"/>
        </w:rPr>
        <w:t>:</w:t>
      </w:r>
      <w:r w:rsidRPr="001A0BC6">
        <w:rPr>
          <w:lang w:val="bg-BG"/>
        </w:rPr>
        <w:t xml:space="preserve"> Антоанета Юрукова; Величка Георгиева; Стефан Ангел</w:t>
      </w:r>
      <w:r>
        <w:rPr>
          <w:lang w:val="bg-BG"/>
        </w:rPr>
        <w:t>ов; Кольо Ангелов; Руси Латунов;</w:t>
      </w:r>
      <w:r w:rsidRPr="001A0BC6">
        <w:rPr>
          <w:lang w:val="bg-BG"/>
        </w:rPr>
        <w:t xml:space="preserve"> Калина Митева; Красимир Бибиновски; Стоян Кирев; Димитрия Василева.</w:t>
      </w:r>
    </w:p>
    <w:p w:rsidR="003A5A91" w:rsidRPr="001A0BC6" w:rsidRDefault="003A5A91" w:rsidP="001A0BC6">
      <w:pPr>
        <w:ind w:firstLine="709"/>
        <w:jc w:val="both"/>
        <w:rPr>
          <w:b/>
          <w:bCs/>
          <w:u w:val="single"/>
          <w:lang w:val="bg-BG"/>
        </w:rPr>
      </w:pPr>
      <w:r w:rsidRPr="001A0BC6">
        <w:rPr>
          <w:b/>
          <w:bCs/>
          <w:u w:val="single"/>
          <w:lang w:val="bg-BG"/>
        </w:rPr>
        <w:t xml:space="preserve">ПРОТИВ – няма.  </w:t>
      </w:r>
    </w:p>
    <w:p w:rsidR="003A5A91" w:rsidRPr="001A0BC6" w:rsidRDefault="003A5A91" w:rsidP="001A0BC6">
      <w:pPr>
        <w:ind w:firstLine="709"/>
        <w:jc w:val="both"/>
        <w:rPr>
          <w:lang w:val="bg-BG" w:eastAsia="bg-BG"/>
        </w:rPr>
      </w:pPr>
      <w:r w:rsidRPr="001A0BC6">
        <w:rPr>
          <w:lang w:val="bg-BG"/>
        </w:rPr>
        <w:t>(</w:t>
      </w:r>
      <w:r w:rsidRPr="001A0BC6">
        <w:rPr>
          <w:i/>
          <w:iCs/>
          <w:lang w:val="bg-BG"/>
        </w:rPr>
        <w:t>Беркант Барзат – извън зала</w:t>
      </w:r>
      <w:r w:rsidRPr="001A0BC6">
        <w:rPr>
          <w:lang w:val="bg-BG"/>
        </w:rPr>
        <w:t>)</w:t>
      </w:r>
    </w:p>
    <w:p w:rsidR="003A5A91" w:rsidRPr="001A0BC6" w:rsidRDefault="003A5A91" w:rsidP="001A0BC6">
      <w:pPr>
        <w:ind w:firstLine="709"/>
        <w:jc w:val="both"/>
        <w:rPr>
          <w:u w:val="single"/>
          <w:lang w:val="ru-RU"/>
        </w:rPr>
      </w:pPr>
    </w:p>
    <w:p w:rsidR="003A5A91" w:rsidRPr="001A0BC6" w:rsidRDefault="003A5A91" w:rsidP="001A0BC6">
      <w:pPr>
        <w:ind w:firstLine="709"/>
        <w:jc w:val="both"/>
        <w:rPr>
          <w:u w:val="single"/>
          <w:lang w:val="ru-RU"/>
        </w:rPr>
      </w:pPr>
      <w:r w:rsidRPr="001A0BC6">
        <w:rPr>
          <w:u w:val="single"/>
          <w:lang w:val="ru-RU"/>
        </w:rPr>
        <w:t>ПРЕДСЕДАТЕЛЯТ АНТОАНЕТА ЮРУКОВА</w:t>
      </w:r>
      <w:r w:rsidRPr="001A0BC6">
        <w:rPr>
          <w:lang w:val="ru-RU"/>
        </w:rPr>
        <w:t>: Проектът се приема и става дневен ред.</w:t>
      </w:r>
    </w:p>
    <w:p w:rsidR="003A5A91" w:rsidRPr="001A0BC6" w:rsidRDefault="003A5A91" w:rsidP="001A0BC6">
      <w:pPr>
        <w:ind w:firstLine="709"/>
        <w:jc w:val="both"/>
        <w:rPr>
          <w:lang w:val="bg-BG"/>
        </w:rPr>
      </w:pPr>
    </w:p>
    <w:p w:rsidR="003A5A91" w:rsidRPr="001A0BC6" w:rsidRDefault="003A5A91" w:rsidP="001A0BC6">
      <w:pPr>
        <w:ind w:firstLine="709"/>
        <w:jc w:val="both"/>
        <w:rPr>
          <w:lang w:val="bg-BG"/>
        </w:rPr>
      </w:pPr>
      <w:r w:rsidRPr="001A0BC6">
        <w:rPr>
          <w:b/>
          <w:bCs/>
          <w:u w:val="single"/>
          <w:lang w:val="ru-RU"/>
        </w:rPr>
        <w:t xml:space="preserve">По т.1 </w:t>
      </w:r>
      <w:r w:rsidRPr="001A0BC6">
        <w:rPr>
          <w:b/>
          <w:bCs/>
          <w:u w:val="single"/>
          <w:lang w:val="bg-BG"/>
        </w:rPr>
        <w:t>от</w:t>
      </w:r>
      <w:r w:rsidRPr="001A0BC6">
        <w:rPr>
          <w:b/>
          <w:bCs/>
          <w:u w:val="single"/>
          <w:lang w:val="ru-RU"/>
        </w:rPr>
        <w:t xml:space="preserve"> дневния ред</w:t>
      </w:r>
      <w:r w:rsidRPr="001A0BC6">
        <w:rPr>
          <w:lang w:val="ru-RU"/>
        </w:rPr>
        <w:t xml:space="preserve">: </w:t>
      </w:r>
      <w:r w:rsidRPr="001A0BC6">
        <w:rPr>
          <w:u w:val="single"/>
          <w:lang w:val="ru-RU"/>
        </w:rPr>
        <w:t>ПРЕДСЕДАТЕЛЯТ АНТОАНЕТА ЮРУКОВА</w:t>
      </w:r>
      <w:r w:rsidRPr="001A0BC6">
        <w:rPr>
          <w:lang w:val="ru-RU"/>
        </w:rPr>
        <w:t xml:space="preserve"> даде думата за доклад на </w:t>
      </w:r>
      <w:r w:rsidRPr="001A0BC6">
        <w:rPr>
          <w:u w:val="single"/>
          <w:lang w:val="ru-RU"/>
        </w:rPr>
        <w:t>КОЛЬО АНГЕЛОВ</w:t>
      </w:r>
      <w:r w:rsidRPr="001A0BC6">
        <w:rPr>
          <w:lang w:val="ru-RU"/>
        </w:rPr>
        <w:t xml:space="preserve"> и </w:t>
      </w:r>
      <w:r w:rsidRPr="001A0BC6">
        <w:rPr>
          <w:u w:val="single"/>
          <w:lang w:val="ru-RU"/>
        </w:rPr>
        <w:t>ВЕЛИЧКА ГЕОРГИЕВА</w:t>
      </w:r>
      <w:r w:rsidRPr="001A0BC6">
        <w:rPr>
          <w:lang w:val="ru-RU"/>
        </w:rPr>
        <w:t>:</w:t>
      </w:r>
    </w:p>
    <w:p w:rsidR="003A5A91" w:rsidRPr="001A0BC6" w:rsidRDefault="003A5A91" w:rsidP="001A0BC6">
      <w:pPr>
        <w:ind w:firstLine="709"/>
        <w:jc w:val="both"/>
        <w:rPr>
          <w:u w:val="single"/>
          <w:lang w:val="bg-BG"/>
        </w:rPr>
      </w:pPr>
    </w:p>
    <w:p w:rsidR="003A5A91" w:rsidRPr="001A0BC6" w:rsidRDefault="003A5A91" w:rsidP="001A0BC6">
      <w:pPr>
        <w:ind w:firstLine="709"/>
        <w:jc w:val="both"/>
        <w:rPr>
          <w:shd w:val="clear" w:color="auto" w:fill="FFFFFF"/>
          <w:lang w:val="bg-BG"/>
        </w:rPr>
      </w:pPr>
      <w:r w:rsidRPr="001A0BC6">
        <w:rPr>
          <w:u w:val="single"/>
          <w:lang w:val="bg-BG"/>
        </w:rPr>
        <w:t>КОЛЬО АНГЕЛОВ</w:t>
      </w:r>
      <w:r w:rsidRPr="001A0BC6">
        <w:rPr>
          <w:lang w:val="bg-BG"/>
        </w:rPr>
        <w:t xml:space="preserve"> запозна комисията с жалба с </w:t>
      </w:r>
      <w:r w:rsidRPr="001A0BC6">
        <w:rPr>
          <w:shd w:val="clear" w:color="auto" w:fill="FFFFFF"/>
        </w:rPr>
        <w:t>вх.№4/01.11.2016г. в регистъра на жалбите и сигналите подадена от Цвета Вълчева Караянчева от ПП</w:t>
      </w:r>
      <w:r w:rsidRPr="001A0BC6">
        <w:rPr>
          <w:shd w:val="clear" w:color="auto" w:fill="FFFFFF"/>
          <w:lang w:val="bg-BG"/>
        </w:rPr>
        <w:t xml:space="preserve"> </w:t>
      </w:r>
      <w:r w:rsidRPr="001A0BC6">
        <w:rPr>
          <w:shd w:val="clear" w:color="auto" w:fill="FFFFFF"/>
        </w:rPr>
        <w:t>”ГЕРБ” Кърджали за нарушение на изборните правила за агитация от ПП</w:t>
      </w:r>
      <w:r w:rsidRPr="001A0BC6">
        <w:rPr>
          <w:shd w:val="clear" w:color="auto" w:fill="FFFFFF"/>
          <w:lang w:val="bg-BG"/>
        </w:rPr>
        <w:t xml:space="preserve"> </w:t>
      </w:r>
      <w:r w:rsidRPr="001A0BC6">
        <w:rPr>
          <w:shd w:val="clear" w:color="auto" w:fill="FFFFFF"/>
        </w:rPr>
        <w:t>ДПС.</w:t>
      </w:r>
    </w:p>
    <w:p w:rsidR="003A5A91" w:rsidRPr="001A0BC6" w:rsidRDefault="003A5A91" w:rsidP="001A0BC6">
      <w:pPr>
        <w:ind w:firstLine="709"/>
        <w:jc w:val="both"/>
        <w:rPr>
          <w:lang w:val="bg-BG"/>
        </w:rPr>
      </w:pPr>
    </w:p>
    <w:p w:rsidR="003A5A91" w:rsidRPr="001A0BC6" w:rsidRDefault="003A5A91" w:rsidP="001A0BC6">
      <w:pPr>
        <w:ind w:firstLine="709"/>
        <w:jc w:val="both"/>
        <w:rPr>
          <w:lang w:val="bg-BG"/>
        </w:rPr>
      </w:pPr>
      <w:r w:rsidRPr="001A0BC6">
        <w:rPr>
          <w:u w:val="single"/>
          <w:lang w:val="bg-BG"/>
        </w:rPr>
        <w:t>КОЛЬО АНГЕЛОВ</w:t>
      </w:r>
      <w:r w:rsidRPr="001A0BC6">
        <w:rPr>
          <w:lang w:val="bg-BG"/>
        </w:rPr>
        <w:t xml:space="preserve"> докладва, че са били извършени проверки на териториите на всяка една от седемте общини на област Кърджали от различни екипи от членове на РИК-Кърджали. Има входирани съответно докладни записки. Той представи на членовете на РИК всяка една от докладните записки в подробности. Беше представена и информация от докладни записки, отнасящи се до следващите две жалби във връзка с това, че върху агитационни материали на ПП ГЕРБ са залепени стикери с номер 4, който напълно закрива фабрично отпечатания номер 17. </w:t>
      </w:r>
    </w:p>
    <w:p w:rsidR="003A5A91" w:rsidRPr="001A0BC6" w:rsidRDefault="003A5A91" w:rsidP="001A0BC6">
      <w:pPr>
        <w:ind w:firstLine="709"/>
        <w:jc w:val="both"/>
        <w:rPr>
          <w:lang w:val="ru-RU"/>
        </w:rPr>
      </w:pPr>
      <w:r w:rsidRPr="001A0BC6">
        <w:rPr>
          <w:u w:val="single"/>
          <w:lang w:val="ru-RU"/>
        </w:rPr>
        <w:t>ПРЕДСЕДАТЕЛЯТ АНТОАНЕТА ЮРУКОВА</w:t>
      </w:r>
      <w:r w:rsidRPr="001A0BC6">
        <w:rPr>
          <w:lang w:val="ru-RU"/>
        </w:rPr>
        <w:t xml:space="preserve"> даде думата на членовете на РИК за становища след извършените проверки и изслушаната информация.</w:t>
      </w:r>
    </w:p>
    <w:p w:rsidR="003A5A91" w:rsidRPr="001A0BC6" w:rsidRDefault="003A5A91" w:rsidP="001A0BC6">
      <w:pPr>
        <w:ind w:firstLine="709"/>
        <w:jc w:val="both"/>
        <w:rPr>
          <w:lang w:val="bg-BG"/>
        </w:rPr>
      </w:pPr>
      <w:r w:rsidRPr="001A0BC6">
        <w:rPr>
          <w:u w:val="single"/>
          <w:lang w:val="bg-BG"/>
        </w:rPr>
        <w:t>КОЛЬО АНГЕЛОВ</w:t>
      </w:r>
      <w:r w:rsidRPr="001A0BC6">
        <w:rPr>
          <w:lang w:val="bg-BG"/>
        </w:rPr>
        <w:t xml:space="preserve"> изказа мнение, че след извършените проверки се е установило, че с изключение на територията на общините Черноочене, Джебел и Кърджали, са предприети мерки по премахване на плакатите. Хората са се постарали заповедта на РИК да бъде изпълнена, уточни той. Намерени са единични плакати, но като цяло там би следвало да се остави жалбата без уважение, беше становището на докладващия. Той изказа още мнение, че на територията на Черноочене, Джебел и Кърджали, още повече, че става въпрос за проверки, извършени в централните части на населените места, е установено, че не са предприети никакви действия. Кольо Ангелов изказа становище, че следва РИК да си спази задължението по закон. Становището на докладващия беше, че на основание чл. 186, ал.1, кметът е длъжен да премахне предизборните материали след решението на РИК, но тъй като не го е извършил, на основание чл. 495, ал. 1 следва да бъде наложен акт за административно нарушение и веднъж за винаги да се научат всички лица, които имат отношения с Изборния кодекс, че спазването на решенията РИК не е опция, не е по избор, а е задължително, заключи Кольо Ангелов.</w:t>
      </w:r>
    </w:p>
    <w:p w:rsidR="003A5A91" w:rsidRPr="001A0BC6" w:rsidRDefault="003A5A91" w:rsidP="001A0BC6">
      <w:pPr>
        <w:ind w:firstLine="709"/>
        <w:jc w:val="both"/>
        <w:rPr>
          <w:lang w:val="ru-RU"/>
        </w:rPr>
      </w:pPr>
      <w:r w:rsidRPr="001A0BC6">
        <w:rPr>
          <w:u w:val="single"/>
          <w:lang w:val="ru-RU"/>
        </w:rPr>
        <w:t>ПРЕДСЕДАТЕЛЯТ АНТОАНЕТА ЮРУКОВА</w:t>
      </w:r>
      <w:r w:rsidRPr="001A0BC6">
        <w:rPr>
          <w:lang w:val="ru-RU"/>
        </w:rPr>
        <w:t xml:space="preserve"> обобщи, че от проверките става ясно, че кметовете на три от общините на територията на Девети избирателен район, Кърджалийски, не са изпълнили решението на РИК-Кърджали – кметовете на общините Кърджали, Черноочене и Джебел и че предложението е да им бъде наложен акт за административно нарушение. </w:t>
      </w:r>
    </w:p>
    <w:p w:rsidR="003A5A91" w:rsidRDefault="003A5A91" w:rsidP="001A0BC6">
      <w:pPr>
        <w:ind w:firstLine="709"/>
        <w:jc w:val="both"/>
        <w:rPr>
          <w:lang w:val="ru-RU"/>
        </w:rPr>
      </w:pPr>
    </w:p>
    <w:p w:rsidR="003A5A91" w:rsidRPr="001A0BC6" w:rsidRDefault="003A5A91" w:rsidP="001A0BC6">
      <w:pPr>
        <w:ind w:firstLine="709"/>
        <w:jc w:val="both"/>
        <w:rPr>
          <w:lang w:val="ru-RU"/>
        </w:rPr>
      </w:pPr>
      <w:r w:rsidRPr="001A0BC6">
        <w:rPr>
          <w:lang w:val="ru-RU"/>
        </w:rPr>
        <w:t xml:space="preserve">Проект за решение беше представен от </w:t>
      </w:r>
      <w:r w:rsidRPr="001A0BC6">
        <w:rPr>
          <w:u w:val="single"/>
          <w:lang w:val="ru-RU"/>
        </w:rPr>
        <w:t>ВЕЛИЧКА ГЕОРГИЕВА</w:t>
      </w:r>
      <w:r w:rsidRPr="001A0BC6">
        <w:rPr>
          <w:lang w:val="ru-RU"/>
        </w:rPr>
        <w:t>:</w:t>
      </w:r>
    </w:p>
    <w:p w:rsidR="003A5A91" w:rsidRDefault="003A5A91" w:rsidP="001A0BC6">
      <w:pPr>
        <w:jc w:val="center"/>
        <w:rPr>
          <w:b/>
          <w:bCs/>
          <w:lang w:val="bg-BG"/>
        </w:rPr>
      </w:pPr>
    </w:p>
    <w:p w:rsidR="003A5A91" w:rsidRPr="001A0BC6" w:rsidRDefault="003A5A91" w:rsidP="001A0BC6">
      <w:pPr>
        <w:jc w:val="center"/>
        <w:rPr>
          <w:b/>
          <w:bCs/>
          <w:lang w:val="bg-BG"/>
        </w:rPr>
      </w:pPr>
      <w:r w:rsidRPr="001A0BC6">
        <w:rPr>
          <w:b/>
          <w:bCs/>
        </w:rPr>
        <w:t>РЕШЕНИЕ</w:t>
      </w:r>
      <w:r w:rsidRPr="001A0BC6">
        <w:rPr>
          <w:rStyle w:val="apple-converted-space"/>
          <w:b/>
          <w:bCs/>
        </w:rPr>
        <w:t> </w:t>
      </w:r>
      <w:r w:rsidRPr="001A0BC6">
        <w:rPr>
          <w:b/>
          <w:bCs/>
        </w:rPr>
        <w:br/>
        <w:t>№ 143</w:t>
      </w:r>
      <w:r w:rsidRPr="001A0BC6">
        <w:rPr>
          <w:b/>
          <w:bCs/>
        </w:rPr>
        <w:br/>
        <w:t>Кърджали, 04.11.2016</w:t>
      </w:r>
      <w:r>
        <w:rPr>
          <w:b/>
          <w:bCs/>
          <w:lang w:val="bg-BG"/>
        </w:rPr>
        <w:t>г.</w:t>
      </w:r>
    </w:p>
    <w:p w:rsidR="003A5A91" w:rsidRDefault="003A5A91" w:rsidP="001A0BC6">
      <w:pPr>
        <w:ind w:firstLine="709"/>
        <w:jc w:val="both"/>
        <w:rPr>
          <w:lang w:val="bg-BG"/>
        </w:rPr>
      </w:pPr>
    </w:p>
    <w:p w:rsidR="003A5A91" w:rsidRPr="001A0BC6" w:rsidRDefault="003A5A91" w:rsidP="001A0BC6">
      <w:pPr>
        <w:ind w:firstLine="709"/>
        <w:jc w:val="both"/>
      </w:pPr>
      <w:r w:rsidRPr="001A0BC6">
        <w:t>ОТНОСНО: Разглеждане неименуван документ, който по същността си представлява жалба с вх.№174/01.11.2016г. на общият входящ регистър и с вх.№4/01.11.2016г. в регистъра на жалбите и сигналите подадена от Цвета Вълчева Караянчева от ПП”ГЕРБ” Кърджали за нарушение на изборните правила за агитация от ПП„ДПС”.</w:t>
      </w:r>
    </w:p>
    <w:p w:rsidR="003A5A91" w:rsidRPr="001A0BC6" w:rsidRDefault="003A5A91" w:rsidP="001A0BC6">
      <w:pPr>
        <w:ind w:firstLine="709"/>
        <w:jc w:val="both"/>
      </w:pPr>
      <w:r w:rsidRPr="001A0BC6">
        <w:t>В РИК – Кърджали в общият входящ регистър с вх.№174/ 01.11.2016г. на общият входящ регистър и с вх.№4 /01.11.2016 г. в регистъра на жалбите и сигналите подадена от Цвета  Вълчева Караянчева от ПП ”ГЕРБ” Кърджали за нарушение на изборните правила за агитация от ПП„ДПС”. В жалбата се твърди, че ПП „ ДПС”  не са премахнали агитационните си  материали, съгласно разпореждане на РИК с решение №81/30.10.2016 г.</w:t>
      </w:r>
    </w:p>
    <w:p w:rsidR="003A5A91" w:rsidRPr="001A0BC6" w:rsidRDefault="003A5A91" w:rsidP="001A0BC6">
      <w:pPr>
        <w:ind w:firstLine="709"/>
        <w:jc w:val="both"/>
      </w:pPr>
      <w:r w:rsidRPr="001A0BC6">
        <w:t>Бе разпоредена проверка на място. Представители на РИК направиха проверки на територията на област Кърджали. Видимо от докладни записки вх.№№ проверката установи , че в общините Крумовград, Ардино, Кирково, Момчилград са предприети мерки за премахване на агитационните материали. В общините Джебел, Черноочене и Кърджали на проверените места, коректно изброени и цитирани в докладните записки на членовете на РИК, предизборните  плакати с оспорваното съдържание не бяха премахнати.</w:t>
      </w:r>
    </w:p>
    <w:p w:rsidR="003A5A91" w:rsidRPr="001A0BC6" w:rsidRDefault="003A5A91" w:rsidP="001A0BC6">
      <w:pPr>
        <w:ind w:firstLine="709"/>
        <w:jc w:val="both"/>
      </w:pPr>
      <w:r w:rsidRPr="001A0BC6">
        <w:t>Вземайки предвид гореизложеното и на основание чл. 72, ал. 1, т.1 във вр. с чл.496, ал.1 и във вр. с ал.2 , т.1 и във вр. с чл.495, ал.1 от ИК, РИК - Кърджали</w:t>
      </w:r>
    </w:p>
    <w:p w:rsidR="003A5A91" w:rsidRPr="001A0BC6" w:rsidRDefault="003A5A91" w:rsidP="001A0BC6">
      <w:pPr>
        <w:ind w:firstLine="709"/>
        <w:jc w:val="both"/>
        <w:rPr>
          <w:rStyle w:val="Strong"/>
        </w:rPr>
      </w:pPr>
    </w:p>
    <w:p w:rsidR="003A5A91" w:rsidRPr="001A0BC6" w:rsidRDefault="003A5A91" w:rsidP="001A0BC6">
      <w:pPr>
        <w:ind w:firstLine="709"/>
        <w:jc w:val="center"/>
      </w:pPr>
      <w:r w:rsidRPr="001A0BC6">
        <w:rPr>
          <w:rStyle w:val="Strong"/>
        </w:rPr>
        <w:t>РЕШИ:</w:t>
      </w:r>
    </w:p>
    <w:p w:rsidR="003A5A91" w:rsidRDefault="003A5A91" w:rsidP="001A0BC6">
      <w:pPr>
        <w:ind w:firstLine="709"/>
        <w:jc w:val="both"/>
        <w:rPr>
          <w:b/>
          <w:bCs/>
          <w:lang w:val="bg-BG"/>
        </w:rPr>
      </w:pPr>
    </w:p>
    <w:p w:rsidR="003A5A91" w:rsidRPr="001A0BC6" w:rsidRDefault="003A5A91" w:rsidP="001A0BC6">
      <w:pPr>
        <w:ind w:firstLine="709"/>
        <w:jc w:val="both"/>
      </w:pPr>
      <w:r w:rsidRPr="001A0BC6">
        <w:rPr>
          <w:b/>
          <w:bCs/>
        </w:rPr>
        <w:t>1.ОТХВЪРЛЯ КАТО НЕОСНОВАТЕЛНА</w:t>
      </w:r>
      <w:r w:rsidRPr="001A0BC6">
        <w:t xml:space="preserve"> Жалба с вх.№174/01.11.2016 г. на общият входящ регистър и с вх.№4/01.11.2016г. в регистъра на жалбите и сигналите подадена от  Цвета  Вълчева Караянчева от ПП”ГЕРБ”Кърджали за нарушение на изборните правила за агитация от ПП„ДПС” в частта й за кметовете на следните общини: Крумовград, Ардино, Кирково и Момчилград.</w:t>
      </w:r>
    </w:p>
    <w:p w:rsidR="003A5A91" w:rsidRPr="001A0BC6" w:rsidRDefault="003A5A91" w:rsidP="001A0BC6">
      <w:pPr>
        <w:ind w:firstLine="709"/>
        <w:jc w:val="both"/>
      </w:pPr>
      <w:r w:rsidRPr="001A0BC6">
        <w:rPr>
          <w:b/>
          <w:bCs/>
        </w:rPr>
        <w:t>2.НА ОСНОВАНИЕ</w:t>
      </w:r>
      <w:r w:rsidRPr="001A0BC6">
        <w:t xml:space="preserve"> чл.496, ал.2, т.2  във вр. с ал.1 от ИК, задължава председателя на РИК – Кърджали да състави акт за установяване на административно нарушение на кметовете на следните общини Джебел, Черноочене и Кърджали във връзка с неизпълнение на Решение №81/30.10.2016г. на РИК-Кърджали.</w:t>
      </w:r>
    </w:p>
    <w:p w:rsidR="003A5A91" w:rsidRPr="001A0BC6" w:rsidRDefault="003A5A91" w:rsidP="001A0BC6">
      <w:pPr>
        <w:ind w:firstLine="709"/>
        <w:jc w:val="both"/>
      </w:pPr>
      <w:r w:rsidRPr="001A0BC6">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3A5A91" w:rsidRDefault="003A5A91" w:rsidP="001A0BC6">
      <w:pPr>
        <w:ind w:firstLine="709"/>
        <w:jc w:val="both"/>
        <w:rPr>
          <w:u w:val="single"/>
          <w:lang w:val="ru-RU"/>
        </w:rPr>
      </w:pPr>
    </w:p>
    <w:p w:rsidR="003A5A91" w:rsidRPr="001A0BC6" w:rsidRDefault="003A5A91" w:rsidP="001A0BC6">
      <w:pPr>
        <w:ind w:firstLine="709"/>
        <w:jc w:val="both"/>
      </w:pPr>
      <w:r w:rsidRPr="001A0BC6">
        <w:rPr>
          <w:u w:val="single"/>
          <w:lang w:val="ru-RU"/>
        </w:rPr>
        <w:t xml:space="preserve">ПРЕДСЕДАТЕЛЯТ АНТОАНЕТА </w:t>
      </w:r>
      <w:r w:rsidRPr="001A0BC6">
        <w:rPr>
          <w:lang w:val="ru-RU"/>
        </w:rPr>
        <w:t>ЮРУКОВА даде думата за становища по проекта за решение.</w:t>
      </w:r>
    </w:p>
    <w:p w:rsidR="003A5A91" w:rsidRPr="001A0BC6" w:rsidRDefault="003A5A91" w:rsidP="001A0BC6">
      <w:pPr>
        <w:ind w:firstLine="709"/>
        <w:jc w:val="both"/>
        <w:rPr>
          <w:lang w:val="bg-BG"/>
        </w:rPr>
      </w:pPr>
      <w:r w:rsidRPr="001A0BC6">
        <w:rPr>
          <w:u w:val="single"/>
          <w:lang w:val="bg-BG"/>
        </w:rPr>
        <w:t>БЕРКАНТ БАРЗАТ</w:t>
      </w:r>
      <w:r w:rsidRPr="001A0BC6">
        <w:rPr>
          <w:lang w:val="bg-BG"/>
        </w:rPr>
        <w:t xml:space="preserve"> изказа мнение, че РИК избързва с взимането на това решение, няма акт, влязъл в сила и че след като вече е излязло решението на ЦИК, след като общините се запознаят с него, те ще изпълнят задълженията си. Според него общините са били прибързано, преди влязъл в сила акт, накарани да свършат работа, която не е било необходимо.</w:t>
      </w:r>
    </w:p>
    <w:p w:rsidR="003A5A91" w:rsidRPr="001A0BC6" w:rsidRDefault="003A5A91" w:rsidP="001A0BC6">
      <w:pPr>
        <w:ind w:firstLine="709"/>
        <w:jc w:val="both"/>
        <w:rPr>
          <w:lang w:val="bg-BG"/>
        </w:rPr>
      </w:pPr>
      <w:r w:rsidRPr="001A0BC6">
        <w:rPr>
          <w:u w:val="single"/>
          <w:lang w:val="bg-BG"/>
        </w:rPr>
        <w:t>КОЛЬО АНГЕЛОВ</w:t>
      </w:r>
      <w:r w:rsidRPr="001A0BC6">
        <w:rPr>
          <w:lang w:val="bg-BG"/>
        </w:rPr>
        <w:t xml:space="preserve"> опонира, че задължение на членовете на РИК е да изпълнят задълженията си, вменени от закона. Той поясни, че въпреки че решението на ЦИК подлежи на обжалване, РИК си съставя акта, наказателното постановление се издава, има срокове, трябва да мине и през областния управител, той има време, ако съдът постанови отмяна, да не издаде … Санкцията, която налага областният управител е предупредителен протокол, а глобата, която се налага е от 200 до 2000 лв. Тоест, става въпрос по-скоро за дисциплиниращ акт, че решенията на РИК следва да се изпълняват, беше становището на Кольо Ангелов. Какво ще кажем на кметовете, които изпълниха задълженията си независимо от това дали им харесва или не – те впрегнаха своя ресурс и си изпълниха задълженията, както трябва да бъде, приключи изказването си той.</w:t>
      </w:r>
    </w:p>
    <w:p w:rsidR="003A5A91" w:rsidRPr="001A0BC6" w:rsidRDefault="003A5A91" w:rsidP="001A0BC6">
      <w:pPr>
        <w:ind w:firstLine="709"/>
        <w:jc w:val="both"/>
        <w:rPr>
          <w:lang w:val="bg-BG"/>
        </w:rPr>
      </w:pPr>
      <w:r w:rsidRPr="001A0BC6">
        <w:rPr>
          <w:u w:val="single"/>
          <w:lang w:val="bg-BG"/>
        </w:rPr>
        <w:t>КАЛИНА МИТЕВА</w:t>
      </w:r>
      <w:r w:rsidRPr="001A0BC6">
        <w:rPr>
          <w:lang w:val="bg-BG"/>
        </w:rPr>
        <w:t xml:space="preserve"> се изказа в подкрепа на мнението на Кольо Ангелов. Тя обобщи, че става въпрос за принципи, че длъжностните лица са задължени да спазват указанията на РИК. </w:t>
      </w:r>
    </w:p>
    <w:p w:rsidR="003A5A91" w:rsidRPr="001A0BC6" w:rsidRDefault="003A5A91" w:rsidP="001A0BC6">
      <w:pPr>
        <w:ind w:firstLine="709"/>
        <w:jc w:val="both"/>
        <w:rPr>
          <w:lang w:val="bg-BG"/>
        </w:rPr>
      </w:pPr>
      <w:r w:rsidRPr="001A0BC6">
        <w:rPr>
          <w:u w:val="single"/>
          <w:lang w:val="bg-BG"/>
        </w:rPr>
        <w:t>СТЕФАН АНГЕЛОВ</w:t>
      </w:r>
      <w:r w:rsidRPr="001A0BC6">
        <w:rPr>
          <w:lang w:val="bg-BG"/>
        </w:rPr>
        <w:t xml:space="preserve"> предложи допълнение на диспозитива на проекта за решение с оглед на обстоятелството, че общините Кирково, Крумовград, Ардино и Момчилград са изпълнили решението на РИК не следва да им се налага наказание.</w:t>
      </w:r>
    </w:p>
    <w:p w:rsidR="003A5A91" w:rsidRPr="001A0BC6" w:rsidRDefault="003A5A91" w:rsidP="001A0BC6">
      <w:pPr>
        <w:ind w:firstLine="709"/>
        <w:jc w:val="both"/>
        <w:rPr>
          <w:b/>
          <w:bCs/>
          <w:u w:val="single"/>
          <w:lang w:val="bg-BG"/>
        </w:rPr>
      </w:pPr>
    </w:p>
    <w:p w:rsidR="003A5A91" w:rsidRPr="001A0BC6" w:rsidRDefault="003A5A91" w:rsidP="001A0BC6">
      <w:pPr>
        <w:ind w:firstLine="709"/>
        <w:jc w:val="both"/>
        <w:rPr>
          <w:lang w:val="bg-BG"/>
        </w:rPr>
      </w:pPr>
      <w:r w:rsidRPr="001A0BC6">
        <w:rPr>
          <w:b/>
          <w:bCs/>
          <w:u w:val="single"/>
          <w:lang w:val="bg-BG"/>
        </w:rPr>
        <w:t>Гласували: 10</w:t>
      </w:r>
      <w:r w:rsidRPr="001A0BC6">
        <w:rPr>
          <w:b/>
          <w:bCs/>
          <w:u w:val="single"/>
        </w:rPr>
        <w:t xml:space="preserve"> </w:t>
      </w:r>
      <w:r w:rsidRPr="001A0BC6">
        <w:rPr>
          <w:b/>
          <w:bCs/>
          <w:u w:val="single"/>
          <w:lang w:val="bg-BG"/>
        </w:rPr>
        <w:t xml:space="preserve">(десет) членове на РИК: </w:t>
      </w:r>
    </w:p>
    <w:p w:rsidR="003A5A91" w:rsidRPr="001A0BC6" w:rsidRDefault="003A5A91" w:rsidP="001A0BC6">
      <w:pPr>
        <w:ind w:firstLine="709"/>
        <w:jc w:val="both"/>
        <w:rPr>
          <w:lang w:val="bg-BG"/>
        </w:rPr>
      </w:pPr>
      <w:r w:rsidRPr="001A0BC6">
        <w:rPr>
          <w:b/>
          <w:bCs/>
          <w:lang w:val="bg-BG"/>
        </w:rPr>
        <w:t>„</w:t>
      </w:r>
      <w:r w:rsidRPr="001A0BC6">
        <w:rPr>
          <w:b/>
          <w:bCs/>
          <w:u w:val="single"/>
          <w:lang w:val="bg-BG"/>
        </w:rPr>
        <w:t xml:space="preserve">ЗА” – </w:t>
      </w:r>
      <w:r w:rsidRPr="001A0BC6">
        <w:rPr>
          <w:b/>
          <w:bCs/>
          <w:u w:val="single"/>
          <w:lang w:val="ru-RU"/>
        </w:rPr>
        <w:t>9</w:t>
      </w:r>
      <w:r w:rsidRPr="001A0BC6">
        <w:rPr>
          <w:b/>
          <w:bCs/>
          <w:u w:val="single"/>
        </w:rPr>
        <w:t xml:space="preserve"> </w:t>
      </w:r>
      <w:r w:rsidRPr="001A0BC6">
        <w:rPr>
          <w:b/>
          <w:bCs/>
          <w:u w:val="single"/>
          <w:lang w:val="ru-RU"/>
        </w:rPr>
        <w:t xml:space="preserve">(девет) </w:t>
      </w:r>
      <w:r w:rsidRPr="001A0BC6">
        <w:rPr>
          <w:b/>
          <w:bCs/>
          <w:u w:val="single"/>
          <w:lang w:val="bg-BG"/>
        </w:rPr>
        <w:t>гласа</w:t>
      </w:r>
      <w:r w:rsidRPr="001A0BC6">
        <w:rPr>
          <w:u w:val="single"/>
          <w:lang w:val="bg-BG"/>
        </w:rPr>
        <w:t>:</w:t>
      </w:r>
      <w:r w:rsidRPr="001A0BC6">
        <w:rPr>
          <w:lang w:val="bg-BG"/>
        </w:rPr>
        <w:t xml:space="preserve"> Антоанета Юрукова; Величка Георгиева; Стефан Ангелов; Кольо Ангелов; Руси Латунов; Калина Митева; Красимир Бибиновски; Стоян Кирев; Димитрия Василева.</w:t>
      </w:r>
    </w:p>
    <w:p w:rsidR="003A5A91" w:rsidRPr="001A0BC6" w:rsidRDefault="003A5A91" w:rsidP="001A0BC6">
      <w:pPr>
        <w:ind w:firstLine="709"/>
        <w:jc w:val="both"/>
        <w:rPr>
          <w:lang w:val="bg-BG"/>
        </w:rPr>
      </w:pPr>
      <w:r w:rsidRPr="001A0BC6">
        <w:rPr>
          <w:b/>
          <w:bCs/>
          <w:u w:val="single"/>
          <w:lang w:val="bg-BG"/>
        </w:rPr>
        <w:t>ПРОТИВ – 1 (един) глас:</w:t>
      </w:r>
      <w:r w:rsidRPr="001A0BC6">
        <w:rPr>
          <w:b/>
          <w:bCs/>
          <w:lang w:val="bg-BG"/>
        </w:rPr>
        <w:t xml:space="preserve"> </w:t>
      </w:r>
      <w:r w:rsidRPr="001A0BC6">
        <w:rPr>
          <w:lang w:val="bg-BG"/>
        </w:rPr>
        <w:t>Беркант Барзат.</w:t>
      </w:r>
    </w:p>
    <w:p w:rsidR="003A5A91" w:rsidRPr="001A0BC6" w:rsidRDefault="003A5A91" w:rsidP="001A0BC6">
      <w:pPr>
        <w:ind w:firstLine="709"/>
        <w:jc w:val="both"/>
        <w:rPr>
          <w:lang w:val="bg-BG"/>
        </w:rPr>
      </w:pPr>
      <w:r w:rsidRPr="001A0BC6">
        <w:rPr>
          <w:lang w:val="bg-BG"/>
        </w:rPr>
        <w:t>Има решение.</w:t>
      </w:r>
    </w:p>
    <w:p w:rsidR="003A5A91" w:rsidRPr="001A0BC6" w:rsidRDefault="003A5A91" w:rsidP="001A0BC6">
      <w:pPr>
        <w:ind w:firstLine="709"/>
        <w:jc w:val="both"/>
        <w:rPr>
          <w:b/>
          <w:bCs/>
          <w:u w:val="single"/>
          <w:lang w:val="ru-RU"/>
        </w:rPr>
      </w:pPr>
    </w:p>
    <w:p w:rsidR="003A5A91" w:rsidRPr="001A0BC6" w:rsidRDefault="003A5A91" w:rsidP="001A0BC6">
      <w:pPr>
        <w:ind w:firstLine="709"/>
        <w:jc w:val="both"/>
        <w:rPr>
          <w:lang w:val="ru-RU"/>
        </w:rPr>
      </w:pPr>
      <w:r w:rsidRPr="001A0BC6">
        <w:rPr>
          <w:b/>
          <w:bCs/>
          <w:u w:val="single"/>
          <w:lang w:val="ru-RU"/>
        </w:rPr>
        <w:t xml:space="preserve">По т.2 </w:t>
      </w:r>
      <w:r w:rsidRPr="001A0BC6">
        <w:rPr>
          <w:b/>
          <w:bCs/>
          <w:u w:val="single"/>
          <w:lang w:val="bg-BG"/>
        </w:rPr>
        <w:t>от</w:t>
      </w:r>
      <w:r w:rsidRPr="001A0BC6">
        <w:rPr>
          <w:b/>
          <w:bCs/>
          <w:u w:val="single"/>
          <w:lang w:val="ru-RU"/>
        </w:rPr>
        <w:t xml:space="preserve"> дневния ред</w:t>
      </w:r>
      <w:r w:rsidRPr="001A0BC6">
        <w:rPr>
          <w:lang w:val="ru-RU"/>
        </w:rPr>
        <w:t xml:space="preserve">: </w:t>
      </w:r>
      <w:r w:rsidRPr="001A0BC6">
        <w:rPr>
          <w:u w:val="single"/>
          <w:lang w:val="ru-RU"/>
        </w:rPr>
        <w:t>ПРЕДСЕДАТЕЛЯТ АНТОАНЕТА ЮРУКОВА</w:t>
      </w:r>
      <w:r w:rsidRPr="001A0BC6">
        <w:rPr>
          <w:lang w:val="ru-RU"/>
        </w:rPr>
        <w:t xml:space="preserve"> даде думата за доклад на </w:t>
      </w:r>
      <w:r w:rsidRPr="001A0BC6">
        <w:rPr>
          <w:u w:val="single"/>
          <w:lang w:val="ru-RU"/>
        </w:rPr>
        <w:t>ВЕЛИЧКА ГЕОРГИЕВА</w:t>
      </w:r>
      <w:r w:rsidRPr="001A0BC6">
        <w:rPr>
          <w:lang w:val="ru-RU"/>
        </w:rPr>
        <w:t xml:space="preserve"> и </w:t>
      </w:r>
      <w:r w:rsidRPr="001A0BC6">
        <w:rPr>
          <w:u w:val="single"/>
          <w:lang w:val="ru-RU"/>
        </w:rPr>
        <w:t>КОЛЬО АНГЕЛОВ</w:t>
      </w:r>
      <w:r w:rsidRPr="001A0BC6">
        <w:rPr>
          <w:lang w:val="ru-RU"/>
        </w:rPr>
        <w:t xml:space="preserve">, извършили проверката по жалбата </w:t>
      </w:r>
      <w:r w:rsidRPr="001A0BC6">
        <w:t>с вх.№175/01.11.2016г. на общият входящ регистър и с вх.№5/01.11.2016г. в регистъра на жалбите и сигналите</w:t>
      </w:r>
      <w:r w:rsidRPr="001A0BC6">
        <w:rPr>
          <w:lang w:val="bg-BG"/>
        </w:rPr>
        <w:t>,</w:t>
      </w:r>
      <w:r w:rsidRPr="001A0BC6">
        <w:t xml:space="preserve"> подаден от Румен Младенов Младенов от ПП ГЕРБ Кирково</w:t>
      </w:r>
      <w:r w:rsidRPr="001A0BC6">
        <w:rPr>
          <w:lang w:val="ru-RU"/>
        </w:rPr>
        <w:t>.</w:t>
      </w:r>
    </w:p>
    <w:p w:rsidR="003A5A91" w:rsidRPr="001A0BC6" w:rsidRDefault="003A5A91" w:rsidP="001A0BC6">
      <w:pPr>
        <w:ind w:firstLine="709"/>
        <w:jc w:val="both"/>
        <w:rPr>
          <w:lang w:val="ru-RU"/>
        </w:rPr>
      </w:pPr>
    </w:p>
    <w:p w:rsidR="003A5A91" w:rsidRPr="001A0BC6" w:rsidRDefault="003A5A91" w:rsidP="001A0BC6">
      <w:pPr>
        <w:ind w:firstLine="709"/>
        <w:jc w:val="both"/>
        <w:rPr>
          <w:lang w:val="ru-RU"/>
        </w:rPr>
      </w:pPr>
      <w:r w:rsidRPr="001A0BC6">
        <w:rPr>
          <w:u w:val="single"/>
          <w:lang w:val="ru-RU"/>
        </w:rPr>
        <w:t>КОЛЬО АНГЕЛОВ</w:t>
      </w:r>
      <w:r w:rsidRPr="001A0BC6">
        <w:rPr>
          <w:lang w:val="ru-RU"/>
        </w:rPr>
        <w:t xml:space="preserve"> докладва, че тази жалба се е припокрила с предната, че е съотносима с първата разгледана. Извършената проверка е установила, че агитационните материали са премахнати.</w:t>
      </w:r>
    </w:p>
    <w:p w:rsidR="003A5A91" w:rsidRPr="001A0BC6" w:rsidRDefault="003A5A91" w:rsidP="001A0BC6">
      <w:pPr>
        <w:ind w:firstLine="709"/>
        <w:jc w:val="both"/>
        <w:rPr>
          <w:lang w:val="ru-RU"/>
        </w:rPr>
      </w:pPr>
      <w:r w:rsidRPr="001A0BC6">
        <w:rPr>
          <w:u w:val="single"/>
          <w:lang w:val="ru-RU"/>
        </w:rPr>
        <w:t>ПРЕДСЕДАТЕЛЯТ АНТОАНЕТА ЮРУКОВА</w:t>
      </w:r>
      <w:r w:rsidRPr="001A0BC6">
        <w:rPr>
          <w:lang w:val="ru-RU"/>
        </w:rPr>
        <w:t xml:space="preserve"> обобщи, че действително от доклада по проверките, извършени по предходната точка е станало ясно, че кметът на Община Кирково е изпълнил разпореждането на РИК и съвсем основателно проверяващите предлагат решение с диспозитив жалбата да бъде оставена без уважение. </w:t>
      </w:r>
      <w:r>
        <w:rPr>
          <w:lang w:val="ru-RU"/>
        </w:rPr>
        <w:t>Председателят Антоанета Юукова предложи проект на</w:t>
      </w:r>
    </w:p>
    <w:p w:rsidR="003A5A91" w:rsidRDefault="003A5A91" w:rsidP="001A0BC6">
      <w:pPr>
        <w:ind w:firstLine="709"/>
        <w:jc w:val="both"/>
        <w:rPr>
          <w:b/>
          <w:bCs/>
          <w:lang w:val="bg-BG"/>
        </w:rPr>
      </w:pPr>
    </w:p>
    <w:p w:rsidR="003A5A91" w:rsidRPr="001A0BC6" w:rsidRDefault="003A5A91" w:rsidP="001A0BC6">
      <w:pPr>
        <w:jc w:val="center"/>
        <w:rPr>
          <w:b/>
          <w:bCs/>
          <w:lang w:val="bg-BG"/>
        </w:rPr>
      </w:pPr>
      <w:r w:rsidRPr="001A0BC6">
        <w:rPr>
          <w:b/>
          <w:bCs/>
        </w:rPr>
        <w:t>РЕШЕНИЕ</w:t>
      </w:r>
      <w:r w:rsidRPr="001A0BC6">
        <w:rPr>
          <w:rStyle w:val="apple-converted-space"/>
          <w:b/>
          <w:bCs/>
        </w:rPr>
        <w:t> </w:t>
      </w:r>
      <w:r w:rsidRPr="001A0BC6">
        <w:rPr>
          <w:b/>
          <w:bCs/>
        </w:rPr>
        <w:br/>
        <w:t>№ 144</w:t>
      </w:r>
      <w:r w:rsidRPr="001A0BC6">
        <w:rPr>
          <w:b/>
          <w:bCs/>
        </w:rPr>
        <w:br/>
        <w:t>Кърджали, 04.11.2016</w:t>
      </w:r>
      <w:r>
        <w:rPr>
          <w:b/>
          <w:bCs/>
          <w:lang w:val="bg-BG"/>
        </w:rPr>
        <w:t>г.</w:t>
      </w:r>
    </w:p>
    <w:p w:rsidR="003A5A91" w:rsidRDefault="003A5A91" w:rsidP="001A0BC6">
      <w:pPr>
        <w:ind w:firstLine="709"/>
        <w:jc w:val="both"/>
        <w:rPr>
          <w:lang w:val="bg-BG"/>
        </w:rPr>
      </w:pPr>
    </w:p>
    <w:p w:rsidR="003A5A91" w:rsidRPr="001A0BC6" w:rsidRDefault="003A5A91" w:rsidP="001A0BC6">
      <w:pPr>
        <w:ind w:firstLine="709"/>
        <w:jc w:val="both"/>
      </w:pPr>
      <w:r w:rsidRPr="001A0BC6">
        <w:t>ОТНОСНО: Разглеждане не наименуван документ, който по същността си представляна жалба с вх.№175/01.11.2016г. на общият входящ регистър и с вх.№5/01.11.2016г. в регистъра на жалбите и сигналите подаден от Румен Младенов Младенов от ПП ”ГЕРБ” Кирково за нарушение на изборните правила за агитация от ПП „ДПС”.</w:t>
      </w:r>
    </w:p>
    <w:p w:rsidR="003A5A91" w:rsidRPr="001A0BC6" w:rsidRDefault="003A5A91" w:rsidP="001A0BC6">
      <w:pPr>
        <w:ind w:firstLine="709"/>
        <w:jc w:val="both"/>
      </w:pPr>
      <w:r w:rsidRPr="001A0BC6">
        <w:t>В РИК – Кърджали в общият входящ регистър с вх.№175 / 01.11.2016г. на общият входящ регистър и с вх.№5/01.11.2016 г. в регистъра на жалбите и сигналите подадена от Румен Младенов Младенов  от ПП ”ГЕРБ” Кирково. В жалбата се твърди, че кмета на общината  не е предприел действия  за  премахването на  агитационните материали  на ПП „ДПС” във връзка с решение №81/30.10.2016г. на РИК – Кърджали.</w:t>
      </w:r>
    </w:p>
    <w:p w:rsidR="003A5A91" w:rsidRPr="001A0BC6" w:rsidRDefault="003A5A91" w:rsidP="001A0BC6">
      <w:pPr>
        <w:ind w:firstLine="709"/>
        <w:jc w:val="both"/>
      </w:pPr>
      <w:r w:rsidRPr="001A0BC6">
        <w:t>Във връзка с жалбата представители на районната избирателна комисия   извършиха проверки, с които се установи, че твърденията в жалбата не отговарят на действителните факти.</w:t>
      </w:r>
    </w:p>
    <w:p w:rsidR="003A5A91" w:rsidRPr="001A0BC6" w:rsidRDefault="003A5A91" w:rsidP="001A0BC6">
      <w:pPr>
        <w:ind w:firstLine="709"/>
        <w:jc w:val="both"/>
      </w:pPr>
      <w:r w:rsidRPr="001A0BC6">
        <w:t>Вземайки предвид гореизложеното и на основание чл.72, ал.1, т.1 от ИК, РИК - Кърджали</w:t>
      </w:r>
    </w:p>
    <w:p w:rsidR="003A5A91" w:rsidRDefault="003A5A91" w:rsidP="001A0BC6">
      <w:pPr>
        <w:ind w:firstLine="709"/>
        <w:jc w:val="both"/>
        <w:rPr>
          <w:rStyle w:val="Strong"/>
          <w:lang w:val="bg-BG"/>
        </w:rPr>
      </w:pPr>
    </w:p>
    <w:p w:rsidR="003A5A91" w:rsidRPr="001A0BC6" w:rsidRDefault="003A5A91" w:rsidP="001A0BC6">
      <w:pPr>
        <w:ind w:firstLine="709"/>
        <w:jc w:val="center"/>
      </w:pPr>
      <w:r w:rsidRPr="001A0BC6">
        <w:rPr>
          <w:rStyle w:val="Strong"/>
        </w:rPr>
        <w:t>РЕШИ:</w:t>
      </w:r>
    </w:p>
    <w:p w:rsidR="003A5A91" w:rsidRDefault="003A5A91" w:rsidP="001A0BC6">
      <w:pPr>
        <w:ind w:firstLine="709"/>
        <w:jc w:val="both"/>
        <w:rPr>
          <w:lang w:val="bg-BG"/>
        </w:rPr>
      </w:pPr>
    </w:p>
    <w:p w:rsidR="003A5A91" w:rsidRPr="001A0BC6" w:rsidRDefault="003A5A91" w:rsidP="001A0BC6">
      <w:pPr>
        <w:ind w:firstLine="709"/>
        <w:jc w:val="both"/>
      </w:pPr>
      <w:r w:rsidRPr="001A0BC6">
        <w:t>ОСТАВЯ БЕЗ УВАЖЕНИЕ ЖАЛБА с вх.№175/01.11.2016г. на общият входящ регистър и с вх.№5/01.11.2016г. в регистъра на жалбите и сигналите подадена от Румен Младенов Младенов от ПП ”ГЕРБ” Кирково  за нарушение на изборните правила за агитация от  ПП „ДПС”.</w:t>
      </w:r>
    </w:p>
    <w:p w:rsidR="003A5A91" w:rsidRPr="001A0BC6" w:rsidRDefault="003A5A91" w:rsidP="001A0BC6">
      <w:pPr>
        <w:ind w:firstLine="709"/>
        <w:jc w:val="both"/>
      </w:pPr>
      <w:r w:rsidRPr="001A0BC6">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3A5A91" w:rsidRPr="001A0BC6" w:rsidRDefault="003A5A91" w:rsidP="001A0BC6">
      <w:pPr>
        <w:ind w:firstLine="709"/>
        <w:jc w:val="both"/>
      </w:pPr>
      <w:r w:rsidRPr="001A0BC6">
        <w:rPr>
          <w:u w:val="single"/>
        </w:rPr>
        <w:t>ПРЕДСЕДАТЕЛЯТ АНТОАНЕТА ЮРУКОВА</w:t>
      </w:r>
      <w:r w:rsidRPr="001A0BC6">
        <w:t xml:space="preserve"> подложи проекта за решение на гласуване.</w:t>
      </w:r>
    </w:p>
    <w:p w:rsidR="003A5A91" w:rsidRPr="001A0BC6" w:rsidRDefault="003A5A91" w:rsidP="001A0BC6">
      <w:pPr>
        <w:ind w:firstLine="709"/>
        <w:jc w:val="both"/>
        <w:rPr>
          <w:lang w:val="bg-BG"/>
        </w:rPr>
      </w:pPr>
      <w:r w:rsidRPr="001A0BC6">
        <w:rPr>
          <w:b/>
          <w:bCs/>
          <w:u w:val="single"/>
          <w:lang w:val="bg-BG"/>
        </w:rPr>
        <w:t>Гласували: 10</w:t>
      </w:r>
      <w:r w:rsidRPr="001A0BC6">
        <w:rPr>
          <w:b/>
          <w:bCs/>
          <w:u w:val="single"/>
        </w:rPr>
        <w:t xml:space="preserve"> </w:t>
      </w:r>
      <w:r w:rsidRPr="001A0BC6">
        <w:rPr>
          <w:b/>
          <w:bCs/>
          <w:u w:val="single"/>
          <w:lang w:val="bg-BG"/>
        </w:rPr>
        <w:t xml:space="preserve">(десет) членове на РИК: </w:t>
      </w:r>
    </w:p>
    <w:p w:rsidR="003A5A91" w:rsidRPr="001A0BC6" w:rsidRDefault="003A5A91" w:rsidP="001A0BC6">
      <w:pPr>
        <w:ind w:firstLine="709"/>
        <w:jc w:val="both"/>
        <w:rPr>
          <w:lang w:val="bg-BG"/>
        </w:rPr>
      </w:pPr>
      <w:r w:rsidRPr="001A0BC6">
        <w:rPr>
          <w:b/>
          <w:bCs/>
          <w:lang w:val="bg-BG"/>
        </w:rPr>
        <w:t>„</w:t>
      </w:r>
      <w:r w:rsidRPr="001A0BC6">
        <w:rPr>
          <w:b/>
          <w:bCs/>
          <w:u w:val="single"/>
          <w:lang w:val="bg-BG"/>
        </w:rPr>
        <w:t>ЗА” – 10</w:t>
      </w:r>
      <w:r w:rsidRPr="001A0BC6">
        <w:rPr>
          <w:b/>
          <w:bCs/>
          <w:u w:val="single"/>
        </w:rPr>
        <w:t xml:space="preserve"> </w:t>
      </w:r>
      <w:r w:rsidRPr="001A0BC6">
        <w:rPr>
          <w:b/>
          <w:bCs/>
          <w:u w:val="single"/>
          <w:lang w:val="ru-RU"/>
        </w:rPr>
        <w:t xml:space="preserve">(десет) </w:t>
      </w:r>
      <w:r w:rsidRPr="001A0BC6">
        <w:rPr>
          <w:b/>
          <w:bCs/>
          <w:u w:val="single"/>
          <w:lang w:val="bg-BG"/>
        </w:rPr>
        <w:t>гласа</w:t>
      </w:r>
      <w:r w:rsidRPr="001A0BC6">
        <w:rPr>
          <w:u w:val="single"/>
          <w:lang w:val="bg-BG"/>
        </w:rPr>
        <w:t>:</w:t>
      </w:r>
      <w:r w:rsidRPr="001A0BC6">
        <w:rPr>
          <w:lang w:val="bg-BG"/>
        </w:rPr>
        <w:t xml:space="preserve"> Антоанета Юрукова; Величка Георгиева; Стефан Ангелов; Беркант Барзат; Кольо Ангелов; Руси Латунов; Калина Митева; Красимир Бибиновски; Стоян Кирев; Димитрия Василева.</w:t>
      </w:r>
    </w:p>
    <w:p w:rsidR="003A5A91" w:rsidRPr="001A0BC6" w:rsidRDefault="003A5A91" w:rsidP="001A0BC6">
      <w:pPr>
        <w:ind w:firstLine="709"/>
        <w:jc w:val="both"/>
      </w:pPr>
      <w:r w:rsidRPr="001A0BC6">
        <w:rPr>
          <w:b/>
          <w:bCs/>
          <w:u w:val="single"/>
        </w:rPr>
        <w:t>ПРОТИВ – няма.</w:t>
      </w:r>
    </w:p>
    <w:p w:rsidR="003A5A91" w:rsidRPr="001A0BC6" w:rsidRDefault="003A5A91" w:rsidP="001A0BC6">
      <w:pPr>
        <w:ind w:firstLine="709"/>
        <w:jc w:val="both"/>
        <w:rPr>
          <w:b/>
          <w:bCs/>
          <w:u w:val="single"/>
          <w:lang w:val="ru-RU"/>
        </w:rPr>
      </w:pPr>
    </w:p>
    <w:p w:rsidR="003A5A91" w:rsidRPr="001A0BC6" w:rsidRDefault="003A5A91" w:rsidP="001A0BC6">
      <w:pPr>
        <w:ind w:firstLine="709"/>
        <w:jc w:val="both"/>
        <w:rPr>
          <w:lang w:val="ru-RU"/>
        </w:rPr>
      </w:pPr>
      <w:r w:rsidRPr="001A0BC6">
        <w:rPr>
          <w:b/>
          <w:bCs/>
          <w:u w:val="single"/>
          <w:lang w:val="ru-RU"/>
        </w:rPr>
        <w:t xml:space="preserve">По т.3 </w:t>
      </w:r>
      <w:r w:rsidRPr="001A0BC6">
        <w:rPr>
          <w:b/>
          <w:bCs/>
          <w:u w:val="single"/>
          <w:lang w:val="bg-BG"/>
        </w:rPr>
        <w:t>от</w:t>
      </w:r>
      <w:r w:rsidRPr="001A0BC6">
        <w:rPr>
          <w:b/>
          <w:bCs/>
          <w:u w:val="single"/>
          <w:lang w:val="ru-RU"/>
        </w:rPr>
        <w:t xml:space="preserve"> дневния ред</w:t>
      </w:r>
      <w:r w:rsidRPr="001A0BC6">
        <w:rPr>
          <w:lang w:val="ru-RU"/>
        </w:rPr>
        <w:t xml:space="preserve">: </w:t>
      </w:r>
      <w:r w:rsidRPr="001A0BC6">
        <w:rPr>
          <w:u w:val="single"/>
          <w:lang w:val="ru-RU"/>
        </w:rPr>
        <w:t>ПРЕДСЕДАТЕЛЯТ АНТОАНЕТА ЮРУКОВА</w:t>
      </w:r>
      <w:r w:rsidRPr="001A0BC6">
        <w:rPr>
          <w:lang w:val="ru-RU"/>
        </w:rPr>
        <w:t xml:space="preserve"> даде думата за доклад на </w:t>
      </w:r>
      <w:r w:rsidRPr="001A0BC6">
        <w:rPr>
          <w:u w:val="single"/>
          <w:lang w:val="ru-RU"/>
        </w:rPr>
        <w:t>ВЕЛИЧКА ГЕОРГИЕВА</w:t>
      </w:r>
      <w:r w:rsidRPr="001A0BC6">
        <w:rPr>
          <w:lang w:val="ru-RU"/>
        </w:rPr>
        <w:t xml:space="preserve"> и </w:t>
      </w:r>
      <w:r w:rsidRPr="001A0BC6">
        <w:rPr>
          <w:u w:val="single"/>
          <w:lang w:val="ru-RU"/>
        </w:rPr>
        <w:t>КОЛЬО АНГЕЛОВ</w:t>
      </w:r>
      <w:r w:rsidRPr="001A0BC6">
        <w:rPr>
          <w:lang w:val="ru-RU"/>
        </w:rPr>
        <w:t xml:space="preserve">, извършили проверката по </w:t>
      </w:r>
      <w:r w:rsidRPr="001A0BC6">
        <w:t>ненаименуван документ, който по същността си представля</w:t>
      </w:r>
      <w:r w:rsidRPr="001A0BC6">
        <w:rPr>
          <w:lang w:val="bg-BG"/>
        </w:rPr>
        <w:t>в</w:t>
      </w:r>
      <w:r w:rsidRPr="001A0BC6">
        <w:t>а жалба с вх.№182/02.11.2016</w:t>
      </w:r>
      <w:r w:rsidRPr="001A0BC6">
        <w:rPr>
          <w:lang w:val="bg-BG"/>
        </w:rPr>
        <w:t xml:space="preserve"> </w:t>
      </w:r>
      <w:r w:rsidRPr="001A0BC6">
        <w:t>г. на общия входящ регистър и с вх.№6/02.11.2016</w:t>
      </w:r>
      <w:r w:rsidRPr="001A0BC6">
        <w:rPr>
          <w:lang w:val="bg-BG"/>
        </w:rPr>
        <w:t xml:space="preserve"> </w:t>
      </w:r>
      <w:r w:rsidRPr="001A0BC6">
        <w:t>г. в регистъра на жалбите и сигналите</w:t>
      </w:r>
      <w:r w:rsidRPr="001A0BC6">
        <w:rPr>
          <w:lang w:val="bg-BG"/>
        </w:rPr>
        <w:t>,</w:t>
      </w:r>
      <w:r w:rsidRPr="001A0BC6">
        <w:t xml:space="preserve"> подадена от Цвета Вълчева Караянчева от ПП ГЕРБ</w:t>
      </w:r>
      <w:r w:rsidRPr="001A0BC6">
        <w:rPr>
          <w:lang w:val="bg-BG"/>
        </w:rPr>
        <w:t xml:space="preserve"> – </w:t>
      </w:r>
      <w:r w:rsidRPr="001A0BC6">
        <w:t>Кърджали за нарушение на изборните правила за агитация от ПП ДПС</w:t>
      </w:r>
      <w:r w:rsidRPr="001A0BC6">
        <w:rPr>
          <w:lang w:val="ru-RU"/>
        </w:rPr>
        <w:t>.</w:t>
      </w:r>
    </w:p>
    <w:p w:rsidR="003A5A91" w:rsidRPr="001A0BC6" w:rsidRDefault="003A5A91" w:rsidP="001A0BC6">
      <w:pPr>
        <w:ind w:firstLine="709"/>
        <w:jc w:val="both"/>
        <w:rPr>
          <w:lang w:val="ru-RU"/>
        </w:rPr>
      </w:pPr>
    </w:p>
    <w:p w:rsidR="003A5A91" w:rsidRPr="001A0BC6" w:rsidRDefault="003A5A91" w:rsidP="001A0BC6">
      <w:pPr>
        <w:ind w:firstLine="709"/>
        <w:jc w:val="both"/>
        <w:rPr>
          <w:lang w:val="ru-RU"/>
        </w:rPr>
      </w:pPr>
      <w:r w:rsidRPr="001A0BC6">
        <w:rPr>
          <w:u w:val="single"/>
          <w:lang w:val="ru-RU"/>
        </w:rPr>
        <w:t>КОЛЬО АНГЕЛОВ</w:t>
      </w:r>
      <w:r w:rsidRPr="001A0BC6">
        <w:rPr>
          <w:lang w:val="ru-RU"/>
        </w:rPr>
        <w:t xml:space="preserve"> докладва, че след като е била извършена проверка по жалбата от членовете на РИК Красимир Бибиновски и Кольо Ангелов, е установено, че на ул. «Йълдаръм» има един материал, който отговаря на описания в жалбата.</w:t>
      </w:r>
    </w:p>
    <w:p w:rsidR="003A5A91" w:rsidRPr="001A0BC6" w:rsidRDefault="003A5A91" w:rsidP="001A0BC6">
      <w:pPr>
        <w:ind w:firstLine="709"/>
        <w:jc w:val="both"/>
        <w:rPr>
          <w:lang w:val="ru-RU"/>
        </w:rPr>
      </w:pPr>
      <w:r w:rsidRPr="001A0BC6">
        <w:rPr>
          <w:u w:val="single"/>
          <w:lang w:val="ru-RU"/>
        </w:rPr>
        <w:t>ВЕЛИЧКА ГЕОРГИЕВА</w:t>
      </w:r>
      <w:r w:rsidRPr="001A0BC6">
        <w:rPr>
          <w:lang w:val="ru-RU"/>
        </w:rPr>
        <w:t xml:space="preserve"> предложи проект за решение:</w:t>
      </w:r>
    </w:p>
    <w:p w:rsidR="003A5A91" w:rsidRDefault="003A5A91" w:rsidP="001A0BC6">
      <w:pPr>
        <w:ind w:firstLine="709"/>
        <w:jc w:val="both"/>
        <w:rPr>
          <w:b/>
          <w:bCs/>
          <w:lang w:val="bg-BG"/>
        </w:rPr>
      </w:pPr>
    </w:p>
    <w:p w:rsidR="003A5A91" w:rsidRPr="00FE1347" w:rsidRDefault="003A5A91" w:rsidP="00FE1347">
      <w:pPr>
        <w:jc w:val="center"/>
        <w:rPr>
          <w:b/>
          <w:bCs/>
          <w:lang w:val="bg-BG"/>
        </w:rPr>
      </w:pPr>
      <w:r w:rsidRPr="001A0BC6">
        <w:rPr>
          <w:b/>
          <w:bCs/>
        </w:rPr>
        <w:t>РЕШЕНИЕ</w:t>
      </w:r>
      <w:r w:rsidRPr="001A0BC6">
        <w:rPr>
          <w:rStyle w:val="apple-converted-space"/>
          <w:b/>
          <w:bCs/>
        </w:rPr>
        <w:t> </w:t>
      </w:r>
      <w:r w:rsidRPr="001A0BC6">
        <w:rPr>
          <w:b/>
          <w:bCs/>
        </w:rPr>
        <w:br/>
        <w:t>№ 145</w:t>
      </w:r>
      <w:r w:rsidRPr="001A0BC6">
        <w:rPr>
          <w:b/>
          <w:bCs/>
        </w:rPr>
        <w:br/>
        <w:t>Кърджали, 04.11.2016</w:t>
      </w:r>
      <w:r>
        <w:rPr>
          <w:b/>
          <w:bCs/>
          <w:lang w:val="bg-BG"/>
        </w:rPr>
        <w:t>г.</w:t>
      </w:r>
    </w:p>
    <w:p w:rsidR="003A5A91" w:rsidRDefault="003A5A91" w:rsidP="001A0BC6">
      <w:pPr>
        <w:ind w:firstLine="709"/>
        <w:jc w:val="both"/>
        <w:rPr>
          <w:lang w:val="bg-BG"/>
        </w:rPr>
      </w:pPr>
    </w:p>
    <w:p w:rsidR="003A5A91" w:rsidRPr="001A0BC6" w:rsidRDefault="003A5A91" w:rsidP="001A0BC6">
      <w:pPr>
        <w:ind w:firstLine="709"/>
        <w:jc w:val="both"/>
      </w:pPr>
      <w:r w:rsidRPr="001A0BC6">
        <w:t>ОТНОСНО: Разглеждане не наименуван документ, който по същността си представляна жалба с вх.№182/02.11.2016г. на общият входящ регистър и с вх.№6/02.11.2016г. в регистъра на жалбите и сигналите подадена от Цвета Вълчева Караянчева от ПП ”ГЕРБ” Кърджали за нарушение на изборните правила за агитация от ПП „ДПС”.</w:t>
      </w:r>
    </w:p>
    <w:p w:rsidR="003A5A91" w:rsidRPr="001A0BC6" w:rsidRDefault="003A5A91" w:rsidP="001A0BC6">
      <w:pPr>
        <w:ind w:firstLine="709"/>
        <w:jc w:val="both"/>
      </w:pPr>
      <w:r w:rsidRPr="001A0BC6">
        <w:t>В РИК – Кърджали в общият входящ регистър с вх.№182/02.11.2016г. на общият входящ регистър и с вх.№6/02.11.2016 г. в регистъра на жалбите и сигналите подадена от Цвета Вълчева Караянчева от ПП ”ГЕРБ”Кърджали за нарушение на изборните правила за агитация от ПП „ДПС”. В жалбата се твърди, че  се осъществява  подвеждаща агитация във вреда на ПП „ГЕРБ”  в общините не са премахнали агитационните си  материали, съгласно разпореждане на РИК с решение №81/30.10.2016 г.</w:t>
      </w:r>
    </w:p>
    <w:p w:rsidR="003A5A91" w:rsidRPr="001A0BC6" w:rsidRDefault="003A5A91" w:rsidP="001A0BC6">
      <w:pPr>
        <w:ind w:firstLine="709"/>
        <w:jc w:val="both"/>
      </w:pPr>
      <w:r w:rsidRPr="001A0BC6">
        <w:t>Бе разпоредена проверка на място. Представители на РИК направиха проверки на територията на област Кърджали, които не установиха нарушенията.</w:t>
      </w:r>
    </w:p>
    <w:p w:rsidR="003A5A91" w:rsidRPr="001A0BC6" w:rsidRDefault="003A5A91" w:rsidP="001A0BC6">
      <w:pPr>
        <w:ind w:firstLine="709"/>
        <w:jc w:val="both"/>
      </w:pPr>
      <w:r w:rsidRPr="001A0BC6">
        <w:t>Вземайки предвид гореизложеното и на основание чл. 72, ал. 1, т.1 от ИК, РИК - Кърджали</w:t>
      </w:r>
    </w:p>
    <w:p w:rsidR="003A5A91" w:rsidRDefault="003A5A91" w:rsidP="001A0BC6">
      <w:pPr>
        <w:ind w:firstLine="709"/>
        <w:jc w:val="both"/>
        <w:rPr>
          <w:rStyle w:val="Strong"/>
          <w:lang w:val="bg-BG"/>
        </w:rPr>
      </w:pPr>
    </w:p>
    <w:p w:rsidR="003A5A91" w:rsidRPr="001A0BC6" w:rsidRDefault="003A5A91" w:rsidP="00FE1347">
      <w:pPr>
        <w:ind w:firstLine="709"/>
        <w:jc w:val="center"/>
      </w:pPr>
      <w:r w:rsidRPr="001A0BC6">
        <w:rPr>
          <w:rStyle w:val="Strong"/>
        </w:rPr>
        <w:t>РЕШИ:</w:t>
      </w:r>
    </w:p>
    <w:p w:rsidR="003A5A91" w:rsidRPr="001A0BC6" w:rsidRDefault="003A5A91" w:rsidP="001A0BC6">
      <w:pPr>
        <w:ind w:firstLine="709"/>
        <w:jc w:val="both"/>
      </w:pPr>
      <w:r w:rsidRPr="001A0BC6">
        <w:t>ОТХВЪРЛЯ КАТО НЕОСНОВАТЕЛНА жалба с вх.№182/02.11.2016г. на общият входящ регистър и с вх.№6/01.11.2016г. в регистъра на жалбите и сигналите подадена от ПП”ГЕРБ”Кирково  за нарушение на изборните правила за агитация от „ДПС”</w:t>
      </w:r>
    </w:p>
    <w:p w:rsidR="003A5A91" w:rsidRPr="001A0BC6" w:rsidRDefault="003A5A91" w:rsidP="001A0BC6">
      <w:pPr>
        <w:ind w:firstLine="709"/>
        <w:jc w:val="both"/>
      </w:pPr>
      <w:r w:rsidRPr="001A0BC6">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3A5A91" w:rsidRPr="001A0BC6" w:rsidRDefault="003A5A91" w:rsidP="001A0BC6">
      <w:pPr>
        <w:ind w:firstLine="709"/>
        <w:jc w:val="both"/>
        <w:rPr>
          <w:lang w:val="ru-RU"/>
        </w:rPr>
      </w:pPr>
      <w:r w:rsidRPr="001A0BC6">
        <w:rPr>
          <w:u w:val="single"/>
          <w:lang w:val="ru-RU"/>
        </w:rPr>
        <w:t>ПРЕДСЕДАТЕЛЯТ АНТОАНЕТА ЮРУКОВА</w:t>
      </w:r>
      <w:r w:rsidRPr="001A0BC6">
        <w:rPr>
          <w:lang w:val="ru-RU"/>
        </w:rPr>
        <w:t xml:space="preserve"> даде думата за становища. Такива не бяха изказани. Проектът за решение беше подложен на гласуване.</w:t>
      </w:r>
    </w:p>
    <w:p w:rsidR="003A5A91" w:rsidRPr="001A0BC6" w:rsidRDefault="003A5A91" w:rsidP="001A0BC6">
      <w:pPr>
        <w:ind w:firstLine="709"/>
        <w:jc w:val="both"/>
        <w:rPr>
          <w:lang w:val="ru-RU"/>
        </w:rPr>
      </w:pPr>
    </w:p>
    <w:p w:rsidR="003A5A91" w:rsidRPr="001A0BC6" w:rsidRDefault="003A5A91" w:rsidP="001A0BC6">
      <w:pPr>
        <w:ind w:firstLine="709"/>
        <w:jc w:val="both"/>
        <w:rPr>
          <w:lang w:val="bg-BG"/>
        </w:rPr>
      </w:pPr>
      <w:r w:rsidRPr="001A0BC6">
        <w:rPr>
          <w:b/>
          <w:bCs/>
          <w:u w:val="single"/>
          <w:lang w:val="bg-BG"/>
        </w:rPr>
        <w:t>Гласували: 10</w:t>
      </w:r>
      <w:r w:rsidRPr="001A0BC6">
        <w:rPr>
          <w:b/>
          <w:bCs/>
          <w:u w:val="single"/>
        </w:rPr>
        <w:t xml:space="preserve"> </w:t>
      </w:r>
      <w:r w:rsidRPr="001A0BC6">
        <w:rPr>
          <w:b/>
          <w:bCs/>
          <w:u w:val="single"/>
          <w:lang w:val="bg-BG"/>
        </w:rPr>
        <w:t xml:space="preserve">(десет) членове на РИК: </w:t>
      </w:r>
    </w:p>
    <w:p w:rsidR="003A5A91" w:rsidRPr="001A0BC6" w:rsidRDefault="003A5A91" w:rsidP="001A0BC6">
      <w:pPr>
        <w:ind w:firstLine="709"/>
        <w:jc w:val="both"/>
        <w:rPr>
          <w:lang w:val="bg-BG"/>
        </w:rPr>
      </w:pPr>
      <w:r w:rsidRPr="001A0BC6">
        <w:rPr>
          <w:b/>
          <w:bCs/>
          <w:lang w:val="bg-BG"/>
        </w:rPr>
        <w:t>„</w:t>
      </w:r>
      <w:r w:rsidRPr="001A0BC6">
        <w:rPr>
          <w:b/>
          <w:bCs/>
          <w:u w:val="single"/>
          <w:lang w:val="bg-BG"/>
        </w:rPr>
        <w:t>ЗА” – 10</w:t>
      </w:r>
      <w:r w:rsidRPr="001A0BC6">
        <w:rPr>
          <w:b/>
          <w:bCs/>
          <w:u w:val="single"/>
        </w:rPr>
        <w:t xml:space="preserve"> </w:t>
      </w:r>
      <w:r w:rsidRPr="001A0BC6">
        <w:rPr>
          <w:b/>
          <w:bCs/>
          <w:u w:val="single"/>
          <w:lang w:val="ru-RU"/>
        </w:rPr>
        <w:t xml:space="preserve">(десет) </w:t>
      </w:r>
      <w:r w:rsidRPr="001A0BC6">
        <w:rPr>
          <w:b/>
          <w:bCs/>
          <w:u w:val="single"/>
          <w:lang w:val="bg-BG"/>
        </w:rPr>
        <w:t>гласа</w:t>
      </w:r>
      <w:r w:rsidRPr="001A0BC6">
        <w:rPr>
          <w:u w:val="single"/>
          <w:lang w:val="bg-BG"/>
        </w:rPr>
        <w:t>:</w:t>
      </w:r>
      <w:r w:rsidRPr="001A0BC6">
        <w:rPr>
          <w:lang w:val="bg-BG"/>
        </w:rPr>
        <w:t xml:space="preserve"> Антоанета Юрукова; Величка Георгиева; Стефан Ангелов; Беркант Барзат; Кольо Ангелов; Руси Латунов; Калина Митева; Красимир Бибиновски; Стоян Кирев; Димитрия Василева.</w:t>
      </w:r>
    </w:p>
    <w:p w:rsidR="003A5A91" w:rsidRPr="001A0BC6" w:rsidRDefault="003A5A91" w:rsidP="001A0BC6">
      <w:pPr>
        <w:ind w:firstLine="709"/>
        <w:jc w:val="both"/>
        <w:rPr>
          <w:lang w:val="ru-RU"/>
        </w:rPr>
      </w:pPr>
      <w:r w:rsidRPr="001A0BC6">
        <w:rPr>
          <w:b/>
          <w:bCs/>
          <w:u w:val="single"/>
          <w:lang w:val="bg-BG"/>
        </w:rPr>
        <w:t xml:space="preserve">ПРОТИВ – </w:t>
      </w:r>
      <w:r w:rsidRPr="001A0BC6">
        <w:rPr>
          <w:b/>
          <w:bCs/>
          <w:u w:val="single"/>
        </w:rPr>
        <w:t>няма.</w:t>
      </w:r>
    </w:p>
    <w:p w:rsidR="003A5A91" w:rsidRPr="001A0BC6" w:rsidRDefault="003A5A91" w:rsidP="001A0BC6">
      <w:pPr>
        <w:ind w:firstLine="709"/>
        <w:jc w:val="both"/>
        <w:rPr>
          <w:lang w:val="ru-RU"/>
        </w:rPr>
      </w:pPr>
      <w:r w:rsidRPr="001A0BC6">
        <w:rPr>
          <w:lang w:val="ru-RU"/>
        </w:rPr>
        <w:t>Има решение.</w:t>
      </w:r>
    </w:p>
    <w:p w:rsidR="003A5A91" w:rsidRPr="001A0BC6" w:rsidRDefault="003A5A91" w:rsidP="001A0BC6">
      <w:pPr>
        <w:ind w:firstLine="709"/>
        <w:jc w:val="both"/>
        <w:rPr>
          <w:lang w:val="ru-RU"/>
        </w:rPr>
      </w:pPr>
    </w:p>
    <w:p w:rsidR="003A5A91" w:rsidRPr="001A0BC6" w:rsidRDefault="003A5A91" w:rsidP="001A0BC6">
      <w:pPr>
        <w:ind w:firstLine="709"/>
        <w:jc w:val="both"/>
        <w:rPr>
          <w:lang w:val="ru-RU"/>
        </w:rPr>
      </w:pPr>
      <w:r w:rsidRPr="001A0BC6">
        <w:rPr>
          <w:b/>
          <w:bCs/>
          <w:u w:val="single"/>
          <w:lang w:val="ru-RU"/>
        </w:rPr>
        <w:t xml:space="preserve">По т.4 </w:t>
      </w:r>
      <w:r w:rsidRPr="001A0BC6">
        <w:rPr>
          <w:b/>
          <w:bCs/>
          <w:u w:val="single"/>
          <w:lang w:val="bg-BG"/>
        </w:rPr>
        <w:t>от</w:t>
      </w:r>
      <w:r w:rsidRPr="001A0BC6">
        <w:rPr>
          <w:b/>
          <w:bCs/>
          <w:u w:val="single"/>
          <w:lang w:val="ru-RU"/>
        </w:rPr>
        <w:t xml:space="preserve"> дневния ред</w:t>
      </w:r>
      <w:r w:rsidRPr="001A0BC6">
        <w:rPr>
          <w:lang w:val="ru-RU"/>
        </w:rPr>
        <w:t xml:space="preserve"> </w:t>
      </w:r>
      <w:r w:rsidRPr="001A0BC6">
        <w:rPr>
          <w:u w:val="single"/>
          <w:lang w:val="ru-RU"/>
        </w:rPr>
        <w:t>ПРЕДСЕДАТЕЛЯТ АНТОАНЕТА ЮРУКОВА</w:t>
      </w:r>
      <w:r w:rsidRPr="001A0BC6">
        <w:rPr>
          <w:lang w:val="ru-RU"/>
        </w:rPr>
        <w:t xml:space="preserve"> даде думата на </w:t>
      </w:r>
      <w:r w:rsidRPr="001A0BC6">
        <w:rPr>
          <w:u w:val="single"/>
          <w:lang w:val="ru-RU"/>
        </w:rPr>
        <w:t>КОЛЬО АНГЕЛОВ</w:t>
      </w:r>
      <w:r w:rsidRPr="001A0BC6">
        <w:rPr>
          <w:lang w:val="ru-RU"/>
        </w:rPr>
        <w:t xml:space="preserve"> за отношение и предложение на проект за решение.</w:t>
      </w:r>
    </w:p>
    <w:p w:rsidR="003A5A91" w:rsidRPr="001A0BC6" w:rsidRDefault="003A5A91" w:rsidP="001A0BC6">
      <w:pPr>
        <w:ind w:firstLine="709"/>
        <w:jc w:val="both"/>
        <w:rPr>
          <w:lang w:val="ru-RU"/>
        </w:rPr>
      </w:pPr>
    </w:p>
    <w:p w:rsidR="003A5A91" w:rsidRPr="001A0BC6" w:rsidRDefault="003A5A91" w:rsidP="001A0BC6">
      <w:pPr>
        <w:ind w:firstLine="709"/>
        <w:jc w:val="both"/>
        <w:rPr>
          <w:lang w:val="ru-RU"/>
        </w:rPr>
      </w:pPr>
      <w:r w:rsidRPr="001A0BC6">
        <w:rPr>
          <w:u w:val="single"/>
          <w:lang w:val="ru-RU"/>
        </w:rPr>
        <w:t>КОЛЬО АНГЕЛОВ</w:t>
      </w:r>
      <w:r w:rsidRPr="001A0BC6">
        <w:rPr>
          <w:lang w:val="ru-RU"/>
        </w:rPr>
        <w:t>: За всички е ясно, дори и Централната избирателна комисия се произнесе, че върху предизборните плакати на политическа партия ДПС действително е отпечатано българското знаме. Има си съответна санкционна норма в Изборния кодекс, чл. 183, ал.4, който забранява използването върху агитационни материали герба или знамето на Република България. Във връзка с това, аз предлагам да бъде съставет акт за установяване на административно нарушение на политическа партия ДПС за използване на българското знаме върху агитационни материали, разпространявани на територията на РИК 09 Кърджалийска в седемте общини.</w:t>
      </w:r>
    </w:p>
    <w:p w:rsidR="003A5A91" w:rsidRPr="001A0BC6" w:rsidRDefault="003A5A91" w:rsidP="001A0BC6">
      <w:pPr>
        <w:ind w:firstLine="709"/>
        <w:jc w:val="both"/>
        <w:rPr>
          <w:lang w:val="ru-RU"/>
        </w:rPr>
      </w:pPr>
    </w:p>
    <w:p w:rsidR="003A5A91" w:rsidRPr="001A0BC6" w:rsidRDefault="003A5A91" w:rsidP="001A0BC6">
      <w:pPr>
        <w:ind w:firstLine="709"/>
        <w:jc w:val="both"/>
        <w:rPr>
          <w:lang w:val="ru-RU"/>
        </w:rPr>
      </w:pPr>
      <w:r w:rsidRPr="001A0BC6">
        <w:rPr>
          <w:u w:val="single"/>
          <w:lang w:val="ru-RU"/>
        </w:rPr>
        <w:t>ПРЕДСЕДАТЕЛЯТ АНТОАНЕТА ЮРУКОВА</w:t>
      </w:r>
      <w:r w:rsidRPr="001A0BC6">
        <w:rPr>
          <w:lang w:val="ru-RU"/>
        </w:rPr>
        <w:t xml:space="preserve"> даде думата за становища и мнения по предложението на Кольо Ангелов. Не бяха изказани такива.</w:t>
      </w:r>
    </w:p>
    <w:p w:rsidR="003A5A91" w:rsidRPr="001A0BC6" w:rsidRDefault="003A5A91" w:rsidP="001A0BC6">
      <w:pPr>
        <w:ind w:firstLine="709"/>
        <w:jc w:val="both"/>
        <w:rPr>
          <w:lang w:val="ru-RU"/>
        </w:rPr>
      </w:pPr>
      <w:r w:rsidRPr="001A0BC6">
        <w:rPr>
          <w:lang w:val="ru-RU"/>
        </w:rPr>
        <w:t>Предложението беше подложено на гласуване.</w:t>
      </w:r>
    </w:p>
    <w:p w:rsidR="003A5A91" w:rsidRPr="001A0BC6" w:rsidRDefault="003A5A91" w:rsidP="001A0BC6">
      <w:pPr>
        <w:ind w:firstLine="709"/>
        <w:jc w:val="both"/>
        <w:rPr>
          <w:lang w:val="bg-BG"/>
        </w:rPr>
      </w:pPr>
      <w:r w:rsidRPr="001A0BC6">
        <w:rPr>
          <w:b/>
          <w:bCs/>
          <w:u w:val="single"/>
          <w:lang w:val="bg-BG"/>
        </w:rPr>
        <w:t>Гласували: 10</w:t>
      </w:r>
      <w:r w:rsidRPr="001A0BC6">
        <w:rPr>
          <w:b/>
          <w:bCs/>
          <w:u w:val="single"/>
        </w:rPr>
        <w:t xml:space="preserve"> </w:t>
      </w:r>
      <w:r w:rsidRPr="001A0BC6">
        <w:rPr>
          <w:b/>
          <w:bCs/>
          <w:u w:val="single"/>
          <w:lang w:val="bg-BG"/>
        </w:rPr>
        <w:t xml:space="preserve">(десет) членове на РИК: </w:t>
      </w:r>
    </w:p>
    <w:p w:rsidR="003A5A91" w:rsidRPr="001A0BC6" w:rsidRDefault="003A5A91" w:rsidP="001A0BC6">
      <w:pPr>
        <w:ind w:firstLine="709"/>
        <w:jc w:val="both"/>
        <w:rPr>
          <w:lang w:val="bg-BG"/>
        </w:rPr>
      </w:pPr>
      <w:r w:rsidRPr="001A0BC6">
        <w:rPr>
          <w:b/>
          <w:bCs/>
          <w:lang w:val="bg-BG"/>
        </w:rPr>
        <w:t>„</w:t>
      </w:r>
      <w:r w:rsidRPr="001A0BC6">
        <w:rPr>
          <w:b/>
          <w:bCs/>
          <w:u w:val="single"/>
          <w:lang w:val="bg-BG"/>
        </w:rPr>
        <w:t>ЗА” – 6</w:t>
      </w:r>
      <w:r w:rsidRPr="001A0BC6">
        <w:rPr>
          <w:b/>
          <w:bCs/>
          <w:u w:val="single"/>
        </w:rPr>
        <w:t xml:space="preserve"> </w:t>
      </w:r>
      <w:r w:rsidRPr="001A0BC6">
        <w:rPr>
          <w:b/>
          <w:bCs/>
          <w:u w:val="single"/>
          <w:lang w:val="ru-RU"/>
        </w:rPr>
        <w:t xml:space="preserve">(шест) </w:t>
      </w:r>
      <w:r w:rsidRPr="001A0BC6">
        <w:rPr>
          <w:b/>
          <w:bCs/>
          <w:u w:val="single"/>
          <w:lang w:val="bg-BG"/>
        </w:rPr>
        <w:t>гласа</w:t>
      </w:r>
      <w:r w:rsidRPr="001A0BC6">
        <w:rPr>
          <w:u w:val="single"/>
          <w:lang w:val="bg-BG"/>
        </w:rPr>
        <w:t>:</w:t>
      </w:r>
      <w:r w:rsidRPr="001A0BC6">
        <w:rPr>
          <w:lang w:val="bg-BG"/>
        </w:rPr>
        <w:t xml:space="preserve"> Антоанета Юрукова; Кольо Ангелов; Руси Латунов; Калина Митева; Красимир Бибиновски; Стоян Кирев.</w:t>
      </w:r>
    </w:p>
    <w:p w:rsidR="003A5A91" w:rsidRPr="001A0BC6" w:rsidRDefault="003A5A91" w:rsidP="001A0BC6">
      <w:pPr>
        <w:ind w:firstLine="709"/>
        <w:jc w:val="both"/>
        <w:rPr>
          <w:lang w:val="bg-BG"/>
        </w:rPr>
      </w:pPr>
      <w:r w:rsidRPr="001A0BC6">
        <w:rPr>
          <w:b/>
          <w:bCs/>
          <w:u w:val="single"/>
          <w:lang w:val="bg-BG"/>
        </w:rPr>
        <w:t>ПРОТИВ – 4 (четири) гласа</w:t>
      </w:r>
      <w:r w:rsidRPr="001A0BC6">
        <w:rPr>
          <w:b/>
          <w:bCs/>
          <w:lang w:val="bg-BG"/>
        </w:rPr>
        <w:t xml:space="preserve">: </w:t>
      </w:r>
      <w:r w:rsidRPr="001A0BC6">
        <w:rPr>
          <w:lang w:val="bg-BG"/>
        </w:rPr>
        <w:t>Величка Георгиева; Стефан Ангелов; Беркант Барзат; Димитрия Василева.</w:t>
      </w:r>
    </w:p>
    <w:p w:rsidR="003A5A91" w:rsidRPr="001A0BC6" w:rsidRDefault="003A5A91" w:rsidP="001A0BC6">
      <w:pPr>
        <w:ind w:firstLine="709"/>
        <w:jc w:val="both"/>
        <w:rPr>
          <w:lang w:val="bg-BG"/>
        </w:rPr>
      </w:pPr>
      <w:r w:rsidRPr="001A0BC6">
        <w:rPr>
          <w:lang w:val="bg-BG"/>
        </w:rPr>
        <w:t>Проектът за решение беше отхвърлен.</w:t>
      </w:r>
    </w:p>
    <w:p w:rsidR="003A5A91" w:rsidRPr="001A0BC6" w:rsidRDefault="003A5A91" w:rsidP="001A0BC6">
      <w:pPr>
        <w:ind w:firstLine="709"/>
        <w:jc w:val="both"/>
        <w:rPr>
          <w:lang w:val="bg-BG"/>
        </w:rPr>
      </w:pPr>
      <w:r w:rsidRPr="001A0BC6">
        <w:rPr>
          <w:lang w:val="bg-BG"/>
        </w:rPr>
        <w:t xml:space="preserve">Поради изчерпване на дневния ред, </w:t>
      </w:r>
      <w:r w:rsidRPr="001A0BC6">
        <w:rPr>
          <w:u w:val="single"/>
          <w:lang w:val="bg-BG"/>
        </w:rPr>
        <w:t>ПРЕДСЕДАТЕЛЯТ АНТОАНЕТА ЮРУКОВА</w:t>
      </w:r>
      <w:r w:rsidRPr="001A0BC6">
        <w:rPr>
          <w:lang w:val="bg-BG"/>
        </w:rPr>
        <w:t xml:space="preserve"> закри заседанието.</w:t>
      </w:r>
    </w:p>
    <w:p w:rsidR="003A5A91" w:rsidRPr="001A0BC6" w:rsidRDefault="003A5A91" w:rsidP="001A0BC6">
      <w:pPr>
        <w:ind w:firstLine="709"/>
        <w:jc w:val="both"/>
        <w:rPr>
          <w:lang w:val="bg-BG"/>
        </w:rPr>
      </w:pPr>
    </w:p>
    <w:p w:rsidR="003A5A91" w:rsidRPr="001A0BC6" w:rsidRDefault="003A5A91" w:rsidP="001A0BC6">
      <w:pPr>
        <w:ind w:firstLine="709"/>
        <w:jc w:val="both"/>
        <w:rPr>
          <w:lang w:val="ru-RU"/>
        </w:rPr>
      </w:pPr>
      <w:r w:rsidRPr="001A0BC6">
        <w:rPr>
          <w:lang w:val="ru-RU"/>
        </w:rPr>
        <w:t>ПРЕДСЕДАТЕЛ:</w:t>
      </w:r>
    </w:p>
    <w:p w:rsidR="003A5A91" w:rsidRPr="001A0BC6" w:rsidRDefault="003A5A91" w:rsidP="001A0BC6">
      <w:pPr>
        <w:ind w:firstLine="709"/>
        <w:jc w:val="both"/>
        <w:rPr>
          <w:lang w:val="bg-BG"/>
        </w:rPr>
      </w:pPr>
      <w:r w:rsidRPr="001A0BC6">
        <w:rPr>
          <w:lang w:val="ru-RU"/>
        </w:rPr>
        <w:tab/>
      </w:r>
      <w:r w:rsidRPr="001A0BC6">
        <w:rPr>
          <w:lang w:val="ru-RU"/>
        </w:rPr>
        <w:tab/>
        <w:t>(</w:t>
      </w:r>
      <w:r w:rsidRPr="001A0BC6">
        <w:rPr>
          <w:lang w:val="bg-BG"/>
        </w:rPr>
        <w:t>АНТОАНЕТА ЮРУКОВА)</w:t>
      </w:r>
    </w:p>
    <w:p w:rsidR="003A5A91" w:rsidRPr="001A0BC6" w:rsidRDefault="003A5A91" w:rsidP="001A0BC6">
      <w:pPr>
        <w:ind w:firstLine="709"/>
        <w:jc w:val="both"/>
        <w:rPr>
          <w:lang w:val="bg-BG"/>
        </w:rPr>
      </w:pPr>
      <w:r w:rsidRPr="001A0BC6">
        <w:rPr>
          <w:lang w:val="bg-BG"/>
        </w:rPr>
        <w:tab/>
      </w:r>
      <w:r w:rsidRPr="001A0BC6">
        <w:rPr>
          <w:lang w:val="bg-BG"/>
        </w:rPr>
        <w:tab/>
      </w:r>
      <w:r w:rsidRPr="001A0BC6">
        <w:rPr>
          <w:lang w:val="bg-BG"/>
        </w:rPr>
        <w:tab/>
      </w:r>
      <w:r w:rsidRPr="001A0BC6">
        <w:rPr>
          <w:lang w:val="bg-BG"/>
        </w:rPr>
        <w:tab/>
      </w:r>
      <w:r w:rsidRPr="001A0BC6">
        <w:rPr>
          <w:lang w:val="bg-BG"/>
        </w:rPr>
        <w:tab/>
      </w:r>
      <w:r w:rsidRPr="001A0BC6">
        <w:rPr>
          <w:lang w:val="bg-BG"/>
        </w:rPr>
        <w:tab/>
      </w:r>
    </w:p>
    <w:p w:rsidR="003A5A91" w:rsidRPr="001A0BC6" w:rsidRDefault="003A5A91" w:rsidP="001A0BC6">
      <w:pPr>
        <w:ind w:firstLine="709"/>
        <w:jc w:val="both"/>
        <w:rPr>
          <w:lang w:val="ru-RU"/>
        </w:rPr>
      </w:pPr>
      <w:r w:rsidRPr="001A0BC6">
        <w:rPr>
          <w:lang w:val="bg-BG"/>
        </w:rPr>
        <w:t>СЕКРЕТАР</w:t>
      </w:r>
      <w:r w:rsidRPr="001A0BC6">
        <w:rPr>
          <w:lang w:val="ru-RU"/>
        </w:rPr>
        <w:t>:</w:t>
      </w:r>
    </w:p>
    <w:p w:rsidR="003A5A91" w:rsidRPr="001A0BC6" w:rsidRDefault="003A5A91" w:rsidP="001A0BC6">
      <w:pPr>
        <w:ind w:firstLine="709"/>
        <w:jc w:val="both"/>
      </w:pPr>
      <w:r w:rsidRPr="001A0BC6">
        <w:rPr>
          <w:lang w:val="ru-RU"/>
        </w:rPr>
        <w:tab/>
      </w:r>
      <w:r w:rsidRPr="001A0BC6">
        <w:rPr>
          <w:lang w:val="ru-RU"/>
        </w:rPr>
        <w:tab/>
        <w:t>(</w:t>
      </w:r>
      <w:r w:rsidRPr="001A0BC6">
        <w:rPr>
          <w:caps/>
          <w:lang w:val="ru-RU"/>
        </w:rPr>
        <w:t>БЕРКА</w:t>
      </w:r>
      <w:r>
        <w:rPr>
          <w:caps/>
          <w:lang w:val="ru-RU"/>
        </w:rPr>
        <w:t>НТ БАРЗАТ)</w:t>
      </w:r>
    </w:p>
    <w:p w:rsidR="003A5A91" w:rsidRDefault="003A5A91" w:rsidP="002F1B99">
      <w:pPr>
        <w:ind w:firstLine="709"/>
        <w:jc w:val="both"/>
        <w:rPr>
          <w:rStyle w:val="WW8Num23z0"/>
          <w:lang w:val="bg-BG"/>
        </w:rPr>
      </w:pPr>
    </w:p>
    <w:sectPr w:rsidR="003A5A91" w:rsidSect="00A45324">
      <w:footerReference w:type="default" r:id="rId8"/>
      <w:pgSz w:w="12240" w:h="15840"/>
      <w:pgMar w:top="1134" w:right="1361" w:bottom="1134" w:left="1531" w:header="567" w:footer="38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91" w:rsidRDefault="003A5A91">
      <w:r>
        <w:separator/>
      </w:r>
    </w:p>
  </w:endnote>
  <w:endnote w:type="continuationSeparator" w:id="0">
    <w:p w:rsidR="003A5A91" w:rsidRDefault="003A5A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91" w:rsidRPr="00992788" w:rsidRDefault="003A5A91" w:rsidP="00992788">
    <w:pPr>
      <w:pStyle w:val="Footer"/>
      <w:pBdr>
        <w:bottom w:val="single" w:sz="4" w:space="1" w:color="000000"/>
      </w:pBdr>
      <w:tabs>
        <w:tab w:val="clear" w:pos="9406"/>
        <w:tab w:val="right" w:pos="9781"/>
      </w:tabs>
      <w:ind w:right="-206"/>
      <w:rPr>
        <w:sz w:val="18"/>
        <w:szCs w:val="18"/>
        <w:lang w:val="bg-BG"/>
      </w:rPr>
    </w:pPr>
  </w:p>
  <w:p w:rsidR="003A5A91" w:rsidRPr="00193DA5" w:rsidRDefault="003A5A91"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D027B3">
      <w:rPr>
        <w:sz w:val="18"/>
        <w:szCs w:val="18"/>
        <w:lang w:val="ru-RU"/>
      </w:rPr>
      <w:t xml:space="preserve">: </w:t>
    </w:r>
    <w:hyperlink r:id="rId1" w:history="1">
      <w:r w:rsidRPr="00193DA5">
        <w:rPr>
          <w:rStyle w:val="Hyperlink"/>
          <w:sz w:val="18"/>
          <w:szCs w:val="18"/>
        </w:rPr>
        <w:t>rik</w:t>
      </w:r>
      <w:r w:rsidRPr="00D027B3">
        <w:rPr>
          <w:rStyle w:val="Hyperlink"/>
          <w:sz w:val="18"/>
          <w:szCs w:val="18"/>
          <w:lang w:val="ru-RU"/>
        </w:rPr>
        <w:t>09@</w:t>
      </w:r>
      <w:r w:rsidRPr="00193DA5">
        <w:rPr>
          <w:rStyle w:val="Hyperlink"/>
          <w:sz w:val="18"/>
          <w:szCs w:val="18"/>
        </w:rPr>
        <w:t>cik</w:t>
      </w:r>
      <w:r w:rsidRPr="00D027B3">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D027B3">
      <w:rPr>
        <w:sz w:val="18"/>
        <w:szCs w:val="18"/>
        <w:u w:val="single"/>
        <w:lang w:val="ru-RU"/>
      </w:rPr>
      <w:t>0882</w:t>
    </w:r>
    <w:r w:rsidRPr="00193DA5">
      <w:rPr>
        <w:sz w:val="18"/>
        <w:szCs w:val="18"/>
        <w:u w:val="single"/>
        <w:lang w:val="bg-BG"/>
      </w:rPr>
      <w:t xml:space="preserve"> </w:t>
    </w:r>
    <w:r w:rsidRPr="00D027B3">
      <w:rPr>
        <w:sz w:val="18"/>
        <w:szCs w:val="18"/>
        <w:u w:val="single"/>
        <w:lang w:val="ru-RU"/>
      </w:rPr>
      <w:t>376</w:t>
    </w:r>
    <w:r w:rsidRPr="00193DA5">
      <w:rPr>
        <w:sz w:val="18"/>
        <w:szCs w:val="18"/>
        <w:u w:val="single"/>
        <w:lang w:val="bg-BG"/>
      </w:rPr>
      <w:t xml:space="preserve"> </w:t>
    </w:r>
    <w:r w:rsidRPr="00D027B3">
      <w:rPr>
        <w:sz w:val="18"/>
        <w:szCs w:val="18"/>
        <w:u w:val="single"/>
        <w:lang w:val="ru-RU"/>
      </w:rPr>
      <w:t>424</w:t>
    </w:r>
    <w:r w:rsidRPr="00193DA5">
      <w:rPr>
        <w:sz w:val="18"/>
        <w:szCs w:val="18"/>
        <w:u w:val="single"/>
        <w:lang w:val="bg-BG"/>
      </w:rPr>
      <w:t>; 0882 476 516.</w:t>
    </w:r>
  </w:p>
  <w:p w:rsidR="003A5A91" w:rsidRPr="00193DA5" w:rsidRDefault="003A5A91"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7</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7</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91" w:rsidRDefault="003A5A91">
      <w:r>
        <w:separator/>
      </w:r>
    </w:p>
  </w:footnote>
  <w:footnote w:type="continuationSeparator" w:id="0">
    <w:p w:rsidR="003A5A91" w:rsidRDefault="003A5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E05BB4"/>
    <w:multiLevelType w:val="hybridMultilevel"/>
    <w:tmpl w:val="B8FC3D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9E0667C"/>
    <w:multiLevelType w:val="hybridMultilevel"/>
    <w:tmpl w:val="D7BA769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0">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2">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4">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6">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2"/>
  </w:num>
  <w:num w:numId="5">
    <w:abstractNumId w:val="12"/>
  </w:num>
  <w:num w:numId="6">
    <w:abstractNumId w:val="7"/>
  </w:num>
  <w:num w:numId="7">
    <w:abstractNumId w:val="10"/>
  </w:num>
  <w:num w:numId="8">
    <w:abstractNumId w:val="9"/>
  </w:num>
  <w:num w:numId="9">
    <w:abstractNumId w:val="13"/>
  </w:num>
  <w:num w:numId="10">
    <w:abstractNumId w:val="16"/>
  </w:num>
  <w:num w:numId="11">
    <w:abstractNumId w:val="8"/>
  </w:num>
  <w:num w:numId="12">
    <w:abstractNumId w:val="3"/>
  </w:num>
  <w:num w:numId="13">
    <w:abstractNumId w:val="17"/>
  </w:num>
  <w:num w:numId="14">
    <w:abstractNumId w:val="18"/>
  </w:num>
  <w:num w:numId="15">
    <w:abstractNumId w:val="6"/>
  </w:num>
  <w:num w:numId="16">
    <w:abstractNumId w:val="1"/>
  </w:num>
  <w:num w:numId="17">
    <w:abstractNumId w:val="11"/>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6819"/>
    <w:rsid w:val="00012236"/>
    <w:rsid w:val="00022483"/>
    <w:rsid w:val="00026088"/>
    <w:rsid w:val="00030DCC"/>
    <w:rsid w:val="00032D21"/>
    <w:rsid w:val="000339FA"/>
    <w:rsid w:val="00036203"/>
    <w:rsid w:val="000370A5"/>
    <w:rsid w:val="00041726"/>
    <w:rsid w:val="00045269"/>
    <w:rsid w:val="0005562F"/>
    <w:rsid w:val="00055B9C"/>
    <w:rsid w:val="00070276"/>
    <w:rsid w:val="00070D75"/>
    <w:rsid w:val="00080BD7"/>
    <w:rsid w:val="00093B63"/>
    <w:rsid w:val="000975E6"/>
    <w:rsid w:val="000A0CD4"/>
    <w:rsid w:val="000A4010"/>
    <w:rsid w:val="000A4A86"/>
    <w:rsid w:val="000A535C"/>
    <w:rsid w:val="000B085C"/>
    <w:rsid w:val="000B1405"/>
    <w:rsid w:val="000B28DA"/>
    <w:rsid w:val="000B39E4"/>
    <w:rsid w:val="000C15C9"/>
    <w:rsid w:val="000C3C3E"/>
    <w:rsid w:val="000C79B2"/>
    <w:rsid w:val="000D07DD"/>
    <w:rsid w:val="000D58D3"/>
    <w:rsid w:val="000D6C42"/>
    <w:rsid w:val="000E069A"/>
    <w:rsid w:val="000E728D"/>
    <w:rsid w:val="000F1865"/>
    <w:rsid w:val="000F3316"/>
    <w:rsid w:val="00100FC2"/>
    <w:rsid w:val="0010152D"/>
    <w:rsid w:val="00102BFA"/>
    <w:rsid w:val="0010531E"/>
    <w:rsid w:val="0010609F"/>
    <w:rsid w:val="001071C5"/>
    <w:rsid w:val="00110E0C"/>
    <w:rsid w:val="00110FAD"/>
    <w:rsid w:val="001131A6"/>
    <w:rsid w:val="001137F0"/>
    <w:rsid w:val="00113DE0"/>
    <w:rsid w:val="00115B2C"/>
    <w:rsid w:val="00120A85"/>
    <w:rsid w:val="00125630"/>
    <w:rsid w:val="00130067"/>
    <w:rsid w:val="00136F95"/>
    <w:rsid w:val="0014361B"/>
    <w:rsid w:val="0014398C"/>
    <w:rsid w:val="001475D2"/>
    <w:rsid w:val="001479C3"/>
    <w:rsid w:val="00157D0E"/>
    <w:rsid w:val="00162A63"/>
    <w:rsid w:val="001645E2"/>
    <w:rsid w:val="00167DDA"/>
    <w:rsid w:val="00174A91"/>
    <w:rsid w:val="00176B3A"/>
    <w:rsid w:val="001779A5"/>
    <w:rsid w:val="001822C4"/>
    <w:rsid w:val="00182DDE"/>
    <w:rsid w:val="00187B71"/>
    <w:rsid w:val="00190C06"/>
    <w:rsid w:val="00193DA5"/>
    <w:rsid w:val="001978C2"/>
    <w:rsid w:val="001A0BC6"/>
    <w:rsid w:val="001A422C"/>
    <w:rsid w:val="001B3D72"/>
    <w:rsid w:val="001B4FCE"/>
    <w:rsid w:val="001B69E8"/>
    <w:rsid w:val="001C199E"/>
    <w:rsid w:val="001C1FED"/>
    <w:rsid w:val="001C27A4"/>
    <w:rsid w:val="001C7668"/>
    <w:rsid w:val="001D0AE5"/>
    <w:rsid w:val="001D151B"/>
    <w:rsid w:val="001D277D"/>
    <w:rsid w:val="001D33AD"/>
    <w:rsid w:val="001D3BC7"/>
    <w:rsid w:val="001E0A86"/>
    <w:rsid w:val="001E7605"/>
    <w:rsid w:val="001F0E88"/>
    <w:rsid w:val="001F4A35"/>
    <w:rsid w:val="002011EC"/>
    <w:rsid w:val="0020199A"/>
    <w:rsid w:val="00201D82"/>
    <w:rsid w:val="002025B4"/>
    <w:rsid w:val="00206112"/>
    <w:rsid w:val="00207B6D"/>
    <w:rsid w:val="00213E59"/>
    <w:rsid w:val="00216999"/>
    <w:rsid w:val="0022157A"/>
    <w:rsid w:val="00222499"/>
    <w:rsid w:val="00225EA7"/>
    <w:rsid w:val="00227902"/>
    <w:rsid w:val="00230D8F"/>
    <w:rsid w:val="00236FE6"/>
    <w:rsid w:val="0023733E"/>
    <w:rsid w:val="00237765"/>
    <w:rsid w:val="00237E19"/>
    <w:rsid w:val="0024299A"/>
    <w:rsid w:val="00242C3F"/>
    <w:rsid w:val="00245BF5"/>
    <w:rsid w:val="002474F4"/>
    <w:rsid w:val="00250376"/>
    <w:rsid w:val="00250E46"/>
    <w:rsid w:val="00252588"/>
    <w:rsid w:val="002541B3"/>
    <w:rsid w:val="00260644"/>
    <w:rsid w:val="00263492"/>
    <w:rsid w:val="00264F9C"/>
    <w:rsid w:val="002661A6"/>
    <w:rsid w:val="00281BBF"/>
    <w:rsid w:val="002820E0"/>
    <w:rsid w:val="0029370B"/>
    <w:rsid w:val="00293BF4"/>
    <w:rsid w:val="002976F6"/>
    <w:rsid w:val="002A0AD1"/>
    <w:rsid w:val="002A16F0"/>
    <w:rsid w:val="002A1E36"/>
    <w:rsid w:val="002A26B8"/>
    <w:rsid w:val="002A7A9F"/>
    <w:rsid w:val="002B4430"/>
    <w:rsid w:val="002B54F8"/>
    <w:rsid w:val="002C656A"/>
    <w:rsid w:val="002C7FA6"/>
    <w:rsid w:val="002D2F6A"/>
    <w:rsid w:val="002D5463"/>
    <w:rsid w:val="002E12FF"/>
    <w:rsid w:val="002E5938"/>
    <w:rsid w:val="002F1B99"/>
    <w:rsid w:val="002F549D"/>
    <w:rsid w:val="0030186A"/>
    <w:rsid w:val="003032EA"/>
    <w:rsid w:val="003038B6"/>
    <w:rsid w:val="003040D8"/>
    <w:rsid w:val="00306F4D"/>
    <w:rsid w:val="0031074D"/>
    <w:rsid w:val="00314840"/>
    <w:rsid w:val="003166F6"/>
    <w:rsid w:val="003175D5"/>
    <w:rsid w:val="00317A2D"/>
    <w:rsid w:val="00332A4F"/>
    <w:rsid w:val="00332FA2"/>
    <w:rsid w:val="00333A50"/>
    <w:rsid w:val="00337455"/>
    <w:rsid w:val="00340B7B"/>
    <w:rsid w:val="003423E1"/>
    <w:rsid w:val="0034332D"/>
    <w:rsid w:val="00346CF4"/>
    <w:rsid w:val="00347663"/>
    <w:rsid w:val="0035501C"/>
    <w:rsid w:val="00356FC2"/>
    <w:rsid w:val="0035736A"/>
    <w:rsid w:val="00360A6A"/>
    <w:rsid w:val="00361EC4"/>
    <w:rsid w:val="00365FFA"/>
    <w:rsid w:val="00372A61"/>
    <w:rsid w:val="00377F95"/>
    <w:rsid w:val="003812B6"/>
    <w:rsid w:val="0039048B"/>
    <w:rsid w:val="00390901"/>
    <w:rsid w:val="003A5A91"/>
    <w:rsid w:val="003B4D69"/>
    <w:rsid w:val="003B6C0C"/>
    <w:rsid w:val="003C0619"/>
    <w:rsid w:val="003C2005"/>
    <w:rsid w:val="003C5E8B"/>
    <w:rsid w:val="003C6994"/>
    <w:rsid w:val="003D190D"/>
    <w:rsid w:val="003D68E7"/>
    <w:rsid w:val="003E148C"/>
    <w:rsid w:val="003E17E3"/>
    <w:rsid w:val="003E2429"/>
    <w:rsid w:val="003E61AD"/>
    <w:rsid w:val="003F04C1"/>
    <w:rsid w:val="003F0938"/>
    <w:rsid w:val="003F1B07"/>
    <w:rsid w:val="003F1EC4"/>
    <w:rsid w:val="003F2B89"/>
    <w:rsid w:val="003F748C"/>
    <w:rsid w:val="004000FA"/>
    <w:rsid w:val="00401EC6"/>
    <w:rsid w:val="00404C28"/>
    <w:rsid w:val="004076D4"/>
    <w:rsid w:val="0041099D"/>
    <w:rsid w:val="00411B25"/>
    <w:rsid w:val="004162AA"/>
    <w:rsid w:val="0042018D"/>
    <w:rsid w:val="00421050"/>
    <w:rsid w:val="004212A2"/>
    <w:rsid w:val="00423BC7"/>
    <w:rsid w:val="00424714"/>
    <w:rsid w:val="004274D1"/>
    <w:rsid w:val="00430696"/>
    <w:rsid w:val="00430FA1"/>
    <w:rsid w:val="00434373"/>
    <w:rsid w:val="00437022"/>
    <w:rsid w:val="00443939"/>
    <w:rsid w:val="00444713"/>
    <w:rsid w:val="00450371"/>
    <w:rsid w:val="0045777F"/>
    <w:rsid w:val="004709CA"/>
    <w:rsid w:val="004721AD"/>
    <w:rsid w:val="004772D5"/>
    <w:rsid w:val="00481E41"/>
    <w:rsid w:val="00485C34"/>
    <w:rsid w:val="00496A18"/>
    <w:rsid w:val="004A1F50"/>
    <w:rsid w:val="004A26EE"/>
    <w:rsid w:val="004A7966"/>
    <w:rsid w:val="004B4353"/>
    <w:rsid w:val="004B45B6"/>
    <w:rsid w:val="004C0B7F"/>
    <w:rsid w:val="004C6D29"/>
    <w:rsid w:val="004D11B1"/>
    <w:rsid w:val="004D4D48"/>
    <w:rsid w:val="004E281D"/>
    <w:rsid w:val="004E4C12"/>
    <w:rsid w:val="004F5D4C"/>
    <w:rsid w:val="004F73F9"/>
    <w:rsid w:val="004F7599"/>
    <w:rsid w:val="00502A5F"/>
    <w:rsid w:val="005037C4"/>
    <w:rsid w:val="005056A9"/>
    <w:rsid w:val="00507A53"/>
    <w:rsid w:val="00507F98"/>
    <w:rsid w:val="005120FC"/>
    <w:rsid w:val="0051377B"/>
    <w:rsid w:val="005213A8"/>
    <w:rsid w:val="005214BE"/>
    <w:rsid w:val="00523276"/>
    <w:rsid w:val="00525696"/>
    <w:rsid w:val="005376A6"/>
    <w:rsid w:val="00540365"/>
    <w:rsid w:val="005408CA"/>
    <w:rsid w:val="00541A42"/>
    <w:rsid w:val="00547AA2"/>
    <w:rsid w:val="00571CE3"/>
    <w:rsid w:val="00574191"/>
    <w:rsid w:val="00584F1E"/>
    <w:rsid w:val="005A285E"/>
    <w:rsid w:val="005A74ED"/>
    <w:rsid w:val="005C1A90"/>
    <w:rsid w:val="005C6C75"/>
    <w:rsid w:val="005C741B"/>
    <w:rsid w:val="005D11D9"/>
    <w:rsid w:val="005D193F"/>
    <w:rsid w:val="005E2C72"/>
    <w:rsid w:val="005E4072"/>
    <w:rsid w:val="005E54DA"/>
    <w:rsid w:val="005E73C9"/>
    <w:rsid w:val="00601AC0"/>
    <w:rsid w:val="00604BFF"/>
    <w:rsid w:val="00605C67"/>
    <w:rsid w:val="00606D0F"/>
    <w:rsid w:val="0061063F"/>
    <w:rsid w:val="00611816"/>
    <w:rsid w:val="00612991"/>
    <w:rsid w:val="0061420A"/>
    <w:rsid w:val="00615289"/>
    <w:rsid w:val="00620B39"/>
    <w:rsid w:val="00625831"/>
    <w:rsid w:val="00640B30"/>
    <w:rsid w:val="00643DA3"/>
    <w:rsid w:val="00652EC9"/>
    <w:rsid w:val="00655EB6"/>
    <w:rsid w:val="006563CD"/>
    <w:rsid w:val="006614F5"/>
    <w:rsid w:val="00661D94"/>
    <w:rsid w:val="00670E4A"/>
    <w:rsid w:val="006730EF"/>
    <w:rsid w:val="006806EA"/>
    <w:rsid w:val="006833FC"/>
    <w:rsid w:val="0069018E"/>
    <w:rsid w:val="006925FB"/>
    <w:rsid w:val="006A0880"/>
    <w:rsid w:val="006A244C"/>
    <w:rsid w:val="006A573A"/>
    <w:rsid w:val="006B1B9E"/>
    <w:rsid w:val="006B1CAD"/>
    <w:rsid w:val="006C1DFB"/>
    <w:rsid w:val="006C2CBE"/>
    <w:rsid w:val="006C6BC0"/>
    <w:rsid w:val="006D2212"/>
    <w:rsid w:val="006E3B75"/>
    <w:rsid w:val="006F22F0"/>
    <w:rsid w:val="006F7C87"/>
    <w:rsid w:val="007022AF"/>
    <w:rsid w:val="00704B00"/>
    <w:rsid w:val="00711E65"/>
    <w:rsid w:val="00716EC5"/>
    <w:rsid w:val="007237B1"/>
    <w:rsid w:val="00731273"/>
    <w:rsid w:val="007341AB"/>
    <w:rsid w:val="007362D1"/>
    <w:rsid w:val="007451F1"/>
    <w:rsid w:val="0074644E"/>
    <w:rsid w:val="00746E9C"/>
    <w:rsid w:val="007553B6"/>
    <w:rsid w:val="00756356"/>
    <w:rsid w:val="007565EF"/>
    <w:rsid w:val="00757134"/>
    <w:rsid w:val="00761459"/>
    <w:rsid w:val="00762C9C"/>
    <w:rsid w:val="007651DC"/>
    <w:rsid w:val="0077071B"/>
    <w:rsid w:val="007760A7"/>
    <w:rsid w:val="00794467"/>
    <w:rsid w:val="0079727A"/>
    <w:rsid w:val="00797C17"/>
    <w:rsid w:val="007A6A4A"/>
    <w:rsid w:val="007B1980"/>
    <w:rsid w:val="007B2556"/>
    <w:rsid w:val="007B2F3E"/>
    <w:rsid w:val="007B5455"/>
    <w:rsid w:val="007B71DC"/>
    <w:rsid w:val="007D5372"/>
    <w:rsid w:val="007D55DB"/>
    <w:rsid w:val="007E5581"/>
    <w:rsid w:val="007E5EB6"/>
    <w:rsid w:val="007E7718"/>
    <w:rsid w:val="007F7956"/>
    <w:rsid w:val="008005C2"/>
    <w:rsid w:val="00803495"/>
    <w:rsid w:val="008039EB"/>
    <w:rsid w:val="008070F6"/>
    <w:rsid w:val="008105DA"/>
    <w:rsid w:val="00814ECB"/>
    <w:rsid w:val="00816385"/>
    <w:rsid w:val="0082690E"/>
    <w:rsid w:val="008358AC"/>
    <w:rsid w:val="00845D98"/>
    <w:rsid w:val="00846D52"/>
    <w:rsid w:val="00851161"/>
    <w:rsid w:val="00860697"/>
    <w:rsid w:val="008628A9"/>
    <w:rsid w:val="008633B7"/>
    <w:rsid w:val="008665EA"/>
    <w:rsid w:val="008720EB"/>
    <w:rsid w:val="00873AD6"/>
    <w:rsid w:val="00875A86"/>
    <w:rsid w:val="00881386"/>
    <w:rsid w:val="00886E2C"/>
    <w:rsid w:val="00887A95"/>
    <w:rsid w:val="00887CDD"/>
    <w:rsid w:val="008940AE"/>
    <w:rsid w:val="008944F1"/>
    <w:rsid w:val="0089616C"/>
    <w:rsid w:val="008966D4"/>
    <w:rsid w:val="00897128"/>
    <w:rsid w:val="0089777F"/>
    <w:rsid w:val="008A4157"/>
    <w:rsid w:val="008A674F"/>
    <w:rsid w:val="008B143B"/>
    <w:rsid w:val="008C0A60"/>
    <w:rsid w:val="008C0A85"/>
    <w:rsid w:val="008C2541"/>
    <w:rsid w:val="008D23BA"/>
    <w:rsid w:val="008D64C0"/>
    <w:rsid w:val="008E6787"/>
    <w:rsid w:val="008E7EBC"/>
    <w:rsid w:val="008F4EDA"/>
    <w:rsid w:val="008F5D03"/>
    <w:rsid w:val="0090252C"/>
    <w:rsid w:val="00902BBD"/>
    <w:rsid w:val="009064C5"/>
    <w:rsid w:val="00912215"/>
    <w:rsid w:val="00923218"/>
    <w:rsid w:val="009234EB"/>
    <w:rsid w:val="00924F9B"/>
    <w:rsid w:val="00931516"/>
    <w:rsid w:val="00932EF6"/>
    <w:rsid w:val="00934237"/>
    <w:rsid w:val="00936CA7"/>
    <w:rsid w:val="0096669D"/>
    <w:rsid w:val="009677BF"/>
    <w:rsid w:val="0097068E"/>
    <w:rsid w:val="00972B09"/>
    <w:rsid w:val="009758D9"/>
    <w:rsid w:val="0098279D"/>
    <w:rsid w:val="00990A4A"/>
    <w:rsid w:val="0099206E"/>
    <w:rsid w:val="009920F5"/>
    <w:rsid w:val="00992788"/>
    <w:rsid w:val="0099328E"/>
    <w:rsid w:val="009A51DF"/>
    <w:rsid w:val="009A5DC3"/>
    <w:rsid w:val="009A6365"/>
    <w:rsid w:val="009A70E1"/>
    <w:rsid w:val="009B4BBF"/>
    <w:rsid w:val="009B568E"/>
    <w:rsid w:val="009C1302"/>
    <w:rsid w:val="009C1321"/>
    <w:rsid w:val="009C3A4F"/>
    <w:rsid w:val="009D339A"/>
    <w:rsid w:val="009E5791"/>
    <w:rsid w:val="009E7E07"/>
    <w:rsid w:val="009F15BA"/>
    <w:rsid w:val="009F4449"/>
    <w:rsid w:val="009F54DE"/>
    <w:rsid w:val="009F58D7"/>
    <w:rsid w:val="009F63C7"/>
    <w:rsid w:val="009F68D0"/>
    <w:rsid w:val="00A000EE"/>
    <w:rsid w:val="00A077EF"/>
    <w:rsid w:val="00A1097A"/>
    <w:rsid w:val="00A13623"/>
    <w:rsid w:val="00A20A5D"/>
    <w:rsid w:val="00A241C4"/>
    <w:rsid w:val="00A25910"/>
    <w:rsid w:val="00A3568B"/>
    <w:rsid w:val="00A447A2"/>
    <w:rsid w:val="00A45324"/>
    <w:rsid w:val="00A460DC"/>
    <w:rsid w:val="00A503EC"/>
    <w:rsid w:val="00A54BAD"/>
    <w:rsid w:val="00A6331C"/>
    <w:rsid w:val="00A67BD5"/>
    <w:rsid w:val="00A831C4"/>
    <w:rsid w:val="00A846F2"/>
    <w:rsid w:val="00A84DF7"/>
    <w:rsid w:val="00A85F8B"/>
    <w:rsid w:val="00A86AB9"/>
    <w:rsid w:val="00A905A0"/>
    <w:rsid w:val="00A91537"/>
    <w:rsid w:val="00A95CEC"/>
    <w:rsid w:val="00AA0D6F"/>
    <w:rsid w:val="00AB4D5F"/>
    <w:rsid w:val="00AB6C69"/>
    <w:rsid w:val="00AC4EA4"/>
    <w:rsid w:val="00AC6761"/>
    <w:rsid w:val="00AC6864"/>
    <w:rsid w:val="00AD1213"/>
    <w:rsid w:val="00AD1BC3"/>
    <w:rsid w:val="00AE1A04"/>
    <w:rsid w:val="00AE30EC"/>
    <w:rsid w:val="00AE74BE"/>
    <w:rsid w:val="00AF26B8"/>
    <w:rsid w:val="00AF3F47"/>
    <w:rsid w:val="00AF68C1"/>
    <w:rsid w:val="00B04BFB"/>
    <w:rsid w:val="00B164DA"/>
    <w:rsid w:val="00B24B54"/>
    <w:rsid w:val="00B26BF7"/>
    <w:rsid w:val="00B27F8C"/>
    <w:rsid w:val="00B31642"/>
    <w:rsid w:val="00B43248"/>
    <w:rsid w:val="00B46200"/>
    <w:rsid w:val="00B564CD"/>
    <w:rsid w:val="00B56E94"/>
    <w:rsid w:val="00B63F9A"/>
    <w:rsid w:val="00B64421"/>
    <w:rsid w:val="00B653AF"/>
    <w:rsid w:val="00B65424"/>
    <w:rsid w:val="00B66951"/>
    <w:rsid w:val="00B7019A"/>
    <w:rsid w:val="00B75A98"/>
    <w:rsid w:val="00B80FD4"/>
    <w:rsid w:val="00B82C0F"/>
    <w:rsid w:val="00B930B4"/>
    <w:rsid w:val="00B94017"/>
    <w:rsid w:val="00B9464D"/>
    <w:rsid w:val="00B9512D"/>
    <w:rsid w:val="00B95A45"/>
    <w:rsid w:val="00BA45FE"/>
    <w:rsid w:val="00BA6CE1"/>
    <w:rsid w:val="00BB564B"/>
    <w:rsid w:val="00BC00BD"/>
    <w:rsid w:val="00BC2FFF"/>
    <w:rsid w:val="00BC5940"/>
    <w:rsid w:val="00BC5FD0"/>
    <w:rsid w:val="00BD490C"/>
    <w:rsid w:val="00BD5B4E"/>
    <w:rsid w:val="00BD5E70"/>
    <w:rsid w:val="00BF50F6"/>
    <w:rsid w:val="00BF5F65"/>
    <w:rsid w:val="00C0194D"/>
    <w:rsid w:val="00C11509"/>
    <w:rsid w:val="00C13B2C"/>
    <w:rsid w:val="00C25AB4"/>
    <w:rsid w:val="00C271A7"/>
    <w:rsid w:val="00C310A6"/>
    <w:rsid w:val="00C340FF"/>
    <w:rsid w:val="00C3456B"/>
    <w:rsid w:val="00C37BC4"/>
    <w:rsid w:val="00C41761"/>
    <w:rsid w:val="00C42622"/>
    <w:rsid w:val="00C463F0"/>
    <w:rsid w:val="00C539FF"/>
    <w:rsid w:val="00C601F0"/>
    <w:rsid w:val="00C602B3"/>
    <w:rsid w:val="00C60504"/>
    <w:rsid w:val="00C63212"/>
    <w:rsid w:val="00C676BF"/>
    <w:rsid w:val="00C67BA6"/>
    <w:rsid w:val="00C70C21"/>
    <w:rsid w:val="00C77081"/>
    <w:rsid w:val="00C77B86"/>
    <w:rsid w:val="00C81E4A"/>
    <w:rsid w:val="00C82C23"/>
    <w:rsid w:val="00C84876"/>
    <w:rsid w:val="00C929FD"/>
    <w:rsid w:val="00C953E3"/>
    <w:rsid w:val="00C97A11"/>
    <w:rsid w:val="00CA1A3B"/>
    <w:rsid w:val="00CB114B"/>
    <w:rsid w:val="00CB3501"/>
    <w:rsid w:val="00CB5CAC"/>
    <w:rsid w:val="00CB683C"/>
    <w:rsid w:val="00CB6C56"/>
    <w:rsid w:val="00CB7C85"/>
    <w:rsid w:val="00CC1730"/>
    <w:rsid w:val="00CC746C"/>
    <w:rsid w:val="00CC7ABE"/>
    <w:rsid w:val="00CC7F29"/>
    <w:rsid w:val="00CD03B9"/>
    <w:rsid w:val="00CD0B61"/>
    <w:rsid w:val="00CD2F87"/>
    <w:rsid w:val="00CD739D"/>
    <w:rsid w:val="00CE1170"/>
    <w:rsid w:val="00CF508C"/>
    <w:rsid w:val="00D01D7B"/>
    <w:rsid w:val="00D027B3"/>
    <w:rsid w:val="00D05EEB"/>
    <w:rsid w:val="00D06292"/>
    <w:rsid w:val="00D06865"/>
    <w:rsid w:val="00D13DD8"/>
    <w:rsid w:val="00D1411F"/>
    <w:rsid w:val="00D15CB2"/>
    <w:rsid w:val="00D22846"/>
    <w:rsid w:val="00D2571B"/>
    <w:rsid w:val="00D25F51"/>
    <w:rsid w:val="00D35B0F"/>
    <w:rsid w:val="00D35D5B"/>
    <w:rsid w:val="00D372E9"/>
    <w:rsid w:val="00D378BE"/>
    <w:rsid w:val="00D41BB3"/>
    <w:rsid w:val="00D433A1"/>
    <w:rsid w:val="00D4534C"/>
    <w:rsid w:val="00D47A1E"/>
    <w:rsid w:val="00D523BF"/>
    <w:rsid w:val="00D6294D"/>
    <w:rsid w:val="00D64A3B"/>
    <w:rsid w:val="00D67DA3"/>
    <w:rsid w:val="00D71DD4"/>
    <w:rsid w:val="00D81553"/>
    <w:rsid w:val="00D83131"/>
    <w:rsid w:val="00D872CA"/>
    <w:rsid w:val="00D87A86"/>
    <w:rsid w:val="00DA2A3F"/>
    <w:rsid w:val="00DC1295"/>
    <w:rsid w:val="00DF24C7"/>
    <w:rsid w:val="00DF2DC7"/>
    <w:rsid w:val="00DF3DCC"/>
    <w:rsid w:val="00DF4CC9"/>
    <w:rsid w:val="00E002DC"/>
    <w:rsid w:val="00E01E41"/>
    <w:rsid w:val="00E0395F"/>
    <w:rsid w:val="00E10CE1"/>
    <w:rsid w:val="00E14C4D"/>
    <w:rsid w:val="00E15415"/>
    <w:rsid w:val="00E15D27"/>
    <w:rsid w:val="00E237FE"/>
    <w:rsid w:val="00E24E8B"/>
    <w:rsid w:val="00E25471"/>
    <w:rsid w:val="00E26FDB"/>
    <w:rsid w:val="00E271F8"/>
    <w:rsid w:val="00E343DB"/>
    <w:rsid w:val="00E402E1"/>
    <w:rsid w:val="00E44CF1"/>
    <w:rsid w:val="00E46B02"/>
    <w:rsid w:val="00E507EE"/>
    <w:rsid w:val="00E60B4B"/>
    <w:rsid w:val="00E610C4"/>
    <w:rsid w:val="00E6696E"/>
    <w:rsid w:val="00E66ACD"/>
    <w:rsid w:val="00E767EA"/>
    <w:rsid w:val="00E77CB0"/>
    <w:rsid w:val="00E82A36"/>
    <w:rsid w:val="00E84C0F"/>
    <w:rsid w:val="00E860D9"/>
    <w:rsid w:val="00E86741"/>
    <w:rsid w:val="00E934B6"/>
    <w:rsid w:val="00E9667F"/>
    <w:rsid w:val="00EA22B9"/>
    <w:rsid w:val="00EA48A9"/>
    <w:rsid w:val="00EA575F"/>
    <w:rsid w:val="00EA6CB4"/>
    <w:rsid w:val="00EB32BB"/>
    <w:rsid w:val="00EB6E38"/>
    <w:rsid w:val="00EC6CDF"/>
    <w:rsid w:val="00EC7B3D"/>
    <w:rsid w:val="00ED2104"/>
    <w:rsid w:val="00ED248D"/>
    <w:rsid w:val="00ED3729"/>
    <w:rsid w:val="00EE13E7"/>
    <w:rsid w:val="00EE2B52"/>
    <w:rsid w:val="00EF7D79"/>
    <w:rsid w:val="00F04B6E"/>
    <w:rsid w:val="00F1504E"/>
    <w:rsid w:val="00F15E04"/>
    <w:rsid w:val="00F22BA6"/>
    <w:rsid w:val="00F26EC2"/>
    <w:rsid w:val="00F32385"/>
    <w:rsid w:val="00F35ADE"/>
    <w:rsid w:val="00F3685C"/>
    <w:rsid w:val="00F43FE7"/>
    <w:rsid w:val="00F516EC"/>
    <w:rsid w:val="00F51E01"/>
    <w:rsid w:val="00F53D53"/>
    <w:rsid w:val="00F565B4"/>
    <w:rsid w:val="00F61D89"/>
    <w:rsid w:val="00F6518E"/>
    <w:rsid w:val="00F70BED"/>
    <w:rsid w:val="00F74D5D"/>
    <w:rsid w:val="00F75053"/>
    <w:rsid w:val="00F75102"/>
    <w:rsid w:val="00F8046B"/>
    <w:rsid w:val="00F8173E"/>
    <w:rsid w:val="00F8241B"/>
    <w:rsid w:val="00F82DA2"/>
    <w:rsid w:val="00F84BFD"/>
    <w:rsid w:val="00F94A93"/>
    <w:rsid w:val="00F9563C"/>
    <w:rsid w:val="00FA7998"/>
    <w:rsid w:val="00FB1E9D"/>
    <w:rsid w:val="00FC3F87"/>
    <w:rsid w:val="00FE134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1910575170">
      <w:marLeft w:val="0"/>
      <w:marRight w:val="0"/>
      <w:marTop w:val="0"/>
      <w:marBottom w:val="0"/>
      <w:divBdr>
        <w:top w:val="none" w:sz="0" w:space="0" w:color="auto"/>
        <w:left w:val="none" w:sz="0" w:space="0" w:color="auto"/>
        <w:bottom w:val="none" w:sz="0" w:space="0" w:color="auto"/>
        <w:right w:val="none" w:sz="0" w:space="0" w:color="auto"/>
      </w:divBdr>
    </w:div>
    <w:div w:id="1910575171">
      <w:marLeft w:val="0"/>
      <w:marRight w:val="0"/>
      <w:marTop w:val="0"/>
      <w:marBottom w:val="0"/>
      <w:divBdr>
        <w:top w:val="none" w:sz="0" w:space="0" w:color="auto"/>
        <w:left w:val="none" w:sz="0" w:space="0" w:color="auto"/>
        <w:bottom w:val="none" w:sz="0" w:space="0" w:color="auto"/>
        <w:right w:val="none" w:sz="0" w:space="0" w:color="auto"/>
      </w:divBdr>
    </w:div>
    <w:div w:id="1910575172">
      <w:marLeft w:val="0"/>
      <w:marRight w:val="0"/>
      <w:marTop w:val="0"/>
      <w:marBottom w:val="0"/>
      <w:divBdr>
        <w:top w:val="none" w:sz="0" w:space="0" w:color="auto"/>
        <w:left w:val="none" w:sz="0" w:space="0" w:color="auto"/>
        <w:bottom w:val="none" w:sz="0" w:space="0" w:color="auto"/>
        <w:right w:val="none" w:sz="0" w:space="0" w:color="auto"/>
      </w:divBdr>
    </w:div>
    <w:div w:id="1910575173">
      <w:marLeft w:val="0"/>
      <w:marRight w:val="0"/>
      <w:marTop w:val="0"/>
      <w:marBottom w:val="0"/>
      <w:divBdr>
        <w:top w:val="none" w:sz="0" w:space="0" w:color="auto"/>
        <w:left w:val="none" w:sz="0" w:space="0" w:color="auto"/>
        <w:bottom w:val="none" w:sz="0" w:space="0" w:color="auto"/>
        <w:right w:val="none" w:sz="0" w:space="0" w:color="auto"/>
      </w:divBdr>
    </w:div>
    <w:div w:id="1910575174">
      <w:marLeft w:val="0"/>
      <w:marRight w:val="0"/>
      <w:marTop w:val="0"/>
      <w:marBottom w:val="0"/>
      <w:divBdr>
        <w:top w:val="none" w:sz="0" w:space="0" w:color="auto"/>
        <w:left w:val="none" w:sz="0" w:space="0" w:color="auto"/>
        <w:bottom w:val="none" w:sz="0" w:space="0" w:color="auto"/>
        <w:right w:val="none" w:sz="0" w:space="0" w:color="auto"/>
      </w:divBdr>
    </w:div>
    <w:div w:id="1910575175">
      <w:marLeft w:val="0"/>
      <w:marRight w:val="0"/>
      <w:marTop w:val="0"/>
      <w:marBottom w:val="0"/>
      <w:divBdr>
        <w:top w:val="none" w:sz="0" w:space="0" w:color="auto"/>
        <w:left w:val="none" w:sz="0" w:space="0" w:color="auto"/>
        <w:bottom w:val="none" w:sz="0" w:space="0" w:color="auto"/>
        <w:right w:val="none" w:sz="0" w:space="0" w:color="auto"/>
      </w:divBdr>
    </w:div>
    <w:div w:id="1910575176">
      <w:marLeft w:val="0"/>
      <w:marRight w:val="0"/>
      <w:marTop w:val="0"/>
      <w:marBottom w:val="0"/>
      <w:divBdr>
        <w:top w:val="none" w:sz="0" w:space="0" w:color="auto"/>
        <w:left w:val="none" w:sz="0" w:space="0" w:color="auto"/>
        <w:bottom w:val="none" w:sz="0" w:space="0" w:color="auto"/>
        <w:right w:val="none" w:sz="0" w:space="0" w:color="auto"/>
      </w:divBdr>
    </w:div>
    <w:div w:id="1910575177">
      <w:marLeft w:val="0"/>
      <w:marRight w:val="0"/>
      <w:marTop w:val="0"/>
      <w:marBottom w:val="0"/>
      <w:divBdr>
        <w:top w:val="none" w:sz="0" w:space="0" w:color="auto"/>
        <w:left w:val="none" w:sz="0" w:space="0" w:color="auto"/>
        <w:bottom w:val="none" w:sz="0" w:space="0" w:color="auto"/>
        <w:right w:val="none" w:sz="0" w:space="0" w:color="auto"/>
      </w:divBdr>
    </w:div>
    <w:div w:id="1910575178">
      <w:marLeft w:val="0"/>
      <w:marRight w:val="0"/>
      <w:marTop w:val="0"/>
      <w:marBottom w:val="0"/>
      <w:divBdr>
        <w:top w:val="none" w:sz="0" w:space="0" w:color="auto"/>
        <w:left w:val="none" w:sz="0" w:space="0" w:color="auto"/>
        <w:bottom w:val="none" w:sz="0" w:space="0" w:color="auto"/>
        <w:right w:val="none" w:sz="0" w:space="0" w:color="auto"/>
      </w:divBdr>
    </w:div>
    <w:div w:id="1910575179">
      <w:marLeft w:val="0"/>
      <w:marRight w:val="0"/>
      <w:marTop w:val="0"/>
      <w:marBottom w:val="0"/>
      <w:divBdr>
        <w:top w:val="none" w:sz="0" w:space="0" w:color="auto"/>
        <w:left w:val="none" w:sz="0" w:space="0" w:color="auto"/>
        <w:bottom w:val="none" w:sz="0" w:space="0" w:color="auto"/>
        <w:right w:val="none" w:sz="0" w:space="0" w:color="auto"/>
      </w:divBdr>
    </w:div>
    <w:div w:id="1910575180">
      <w:marLeft w:val="0"/>
      <w:marRight w:val="0"/>
      <w:marTop w:val="0"/>
      <w:marBottom w:val="0"/>
      <w:divBdr>
        <w:top w:val="none" w:sz="0" w:space="0" w:color="auto"/>
        <w:left w:val="none" w:sz="0" w:space="0" w:color="auto"/>
        <w:bottom w:val="none" w:sz="0" w:space="0" w:color="auto"/>
        <w:right w:val="none" w:sz="0" w:space="0" w:color="auto"/>
      </w:divBdr>
    </w:div>
    <w:div w:id="1910575181">
      <w:marLeft w:val="0"/>
      <w:marRight w:val="0"/>
      <w:marTop w:val="0"/>
      <w:marBottom w:val="0"/>
      <w:divBdr>
        <w:top w:val="none" w:sz="0" w:space="0" w:color="auto"/>
        <w:left w:val="none" w:sz="0" w:space="0" w:color="auto"/>
        <w:bottom w:val="none" w:sz="0" w:space="0" w:color="auto"/>
        <w:right w:val="none" w:sz="0" w:space="0" w:color="auto"/>
      </w:divBdr>
    </w:div>
    <w:div w:id="1910575182">
      <w:marLeft w:val="0"/>
      <w:marRight w:val="0"/>
      <w:marTop w:val="0"/>
      <w:marBottom w:val="0"/>
      <w:divBdr>
        <w:top w:val="none" w:sz="0" w:space="0" w:color="auto"/>
        <w:left w:val="none" w:sz="0" w:space="0" w:color="auto"/>
        <w:bottom w:val="none" w:sz="0" w:space="0" w:color="auto"/>
        <w:right w:val="none" w:sz="0" w:space="0" w:color="auto"/>
      </w:divBdr>
    </w:div>
    <w:div w:id="1910575183">
      <w:marLeft w:val="0"/>
      <w:marRight w:val="0"/>
      <w:marTop w:val="0"/>
      <w:marBottom w:val="0"/>
      <w:divBdr>
        <w:top w:val="none" w:sz="0" w:space="0" w:color="auto"/>
        <w:left w:val="none" w:sz="0" w:space="0" w:color="auto"/>
        <w:bottom w:val="none" w:sz="0" w:space="0" w:color="auto"/>
        <w:right w:val="none" w:sz="0" w:space="0" w:color="auto"/>
      </w:divBdr>
    </w:div>
    <w:div w:id="1910575184">
      <w:marLeft w:val="0"/>
      <w:marRight w:val="0"/>
      <w:marTop w:val="0"/>
      <w:marBottom w:val="0"/>
      <w:divBdr>
        <w:top w:val="none" w:sz="0" w:space="0" w:color="auto"/>
        <w:left w:val="none" w:sz="0" w:space="0" w:color="auto"/>
        <w:bottom w:val="none" w:sz="0" w:space="0" w:color="auto"/>
        <w:right w:val="none" w:sz="0" w:space="0" w:color="auto"/>
      </w:divBdr>
    </w:div>
    <w:div w:id="1910575185">
      <w:marLeft w:val="0"/>
      <w:marRight w:val="0"/>
      <w:marTop w:val="0"/>
      <w:marBottom w:val="0"/>
      <w:divBdr>
        <w:top w:val="none" w:sz="0" w:space="0" w:color="auto"/>
        <w:left w:val="none" w:sz="0" w:space="0" w:color="auto"/>
        <w:bottom w:val="none" w:sz="0" w:space="0" w:color="auto"/>
        <w:right w:val="none" w:sz="0" w:space="0" w:color="auto"/>
      </w:divBdr>
    </w:div>
    <w:div w:id="1910575186">
      <w:marLeft w:val="0"/>
      <w:marRight w:val="0"/>
      <w:marTop w:val="0"/>
      <w:marBottom w:val="0"/>
      <w:divBdr>
        <w:top w:val="none" w:sz="0" w:space="0" w:color="auto"/>
        <w:left w:val="none" w:sz="0" w:space="0" w:color="auto"/>
        <w:bottom w:val="none" w:sz="0" w:space="0" w:color="auto"/>
        <w:right w:val="none" w:sz="0" w:space="0" w:color="auto"/>
      </w:divBdr>
    </w:div>
    <w:div w:id="1910575187">
      <w:marLeft w:val="0"/>
      <w:marRight w:val="0"/>
      <w:marTop w:val="0"/>
      <w:marBottom w:val="0"/>
      <w:divBdr>
        <w:top w:val="none" w:sz="0" w:space="0" w:color="auto"/>
        <w:left w:val="none" w:sz="0" w:space="0" w:color="auto"/>
        <w:bottom w:val="none" w:sz="0" w:space="0" w:color="auto"/>
        <w:right w:val="none" w:sz="0" w:space="0" w:color="auto"/>
      </w:divBdr>
    </w:div>
    <w:div w:id="1910575188">
      <w:marLeft w:val="0"/>
      <w:marRight w:val="0"/>
      <w:marTop w:val="0"/>
      <w:marBottom w:val="0"/>
      <w:divBdr>
        <w:top w:val="none" w:sz="0" w:space="0" w:color="auto"/>
        <w:left w:val="none" w:sz="0" w:space="0" w:color="auto"/>
        <w:bottom w:val="none" w:sz="0" w:space="0" w:color="auto"/>
        <w:right w:val="none" w:sz="0" w:space="0" w:color="auto"/>
      </w:divBdr>
    </w:div>
    <w:div w:id="1910575189">
      <w:marLeft w:val="0"/>
      <w:marRight w:val="0"/>
      <w:marTop w:val="0"/>
      <w:marBottom w:val="0"/>
      <w:divBdr>
        <w:top w:val="none" w:sz="0" w:space="0" w:color="auto"/>
        <w:left w:val="none" w:sz="0" w:space="0" w:color="auto"/>
        <w:bottom w:val="none" w:sz="0" w:space="0" w:color="auto"/>
        <w:right w:val="none" w:sz="0" w:space="0" w:color="auto"/>
      </w:divBdr>
    </w:div>
    <w:div w:id="1910575190">
      <w:marLeft w:val="0"/>
      <w:marRight w:val="0"/>
      <w:marTop w:val="0"/>
      <w:marBottom w:val="0"/>
      <w:divBdr>
        <w:top w:val="none" w:sz="0" w:space="0" w:color="auto"/>
        <w:left w:val="none" w:sz="0" w:space="0" w:color="auto"/>
        <w:bottom w:val="none" w:sz="0" w:space="0" w:color="auto"/>
        <w:right w:val="none" w:sz="0" w:space="0" w:color="auto"/>
      </w:divBdr>
    </w:div>
    <w:div w:id="1910575191">
      <w:marLeft w:val="0"/>
      <w:marRight w:val="0"/>
      <w:marTop w:val="0"/>
      <w:marBottom w:val="0"/>
      <w:divBdr>
        <w:top w:val="none" w:sz="0" w:space="0" w:color="auto"/>
        <w:left w:val="none" w:sz="0" w:space="0" w:color="auto"/>
        <w:bottom w:val="none" w:sz="0" w:space="0" w:color="auto"/>
        <w:right w:val="none" w:sz="0" w:space="0" w:color="auto"/>
      </w:divBdr>
    </w:div>
    <w:div w:id="1910575192">
      <w:marLeft w:val="0"/>
      <w:marRight w:val="0"/>
      <w:marTop w:val="0"/>
      <w:marBottom w:val="0"/>
      <w:divBdr>
        <w:top w:val="none" w:sz="0" w:space="0" w:color="auto"/>
        <w:left w:val="none" w:sz="0" w:space="0" w:color="auto"/>
        <w:bottom w:val="none" w:sz="0" w:space="0" w:color="auto"/>
        <w:right w:val="none" w:sz="0" w:space="0" w:color="auto"/>
      </w:divBdr>
    </w:div>
    <w:div w:id="1910575193">
      <w:marLeft w:val="0"/>
      <w:marRight w:val="0"/>
      <w:marTop w:val="0"/>
      <w:marBottom w:val="0"/>
      <w:divBdr>
        <w:top w:val="none" w:sz="0" w:space="0" w:color="auto"/>
        <w:left w:val="none" w:sz="0" w:space="0" w:color="auto"/>
        <w:bottom w:val="none" w:sz="0" w:space="0" w:color="auto"/>
        <w:right w:val="none" w:sz="0" w:space="0" w:color="auto"/>
      </w:divBdr>
    </w:div>
    <w:div w:id="1910575194">
      <w:marLeft w:val="0"/>
      <w:marRight w:val="0"/>
      <w:marTop w:val="0"/>
      <w:marBottom w:val="0"/>
      <w:divBdr>
        <w:top w:val="none" w:sz="0" w:space="0" w:color="auto"/>
        <w:left w:val="none" w:sz="0" w:space="0" w:color="auto"/>
        <w:bottom w:val="none" w:sz="0" w:space="0" w:color="auto"/>
        <w:right w:val="none" w:sz="0" w:space="0" w:color="auto"/>
      </w:divBdr>
    </w:div>
    <w:div w:id="1910575195">
      <w:marLeft w:val="0"/>
      <w:marRight w:val="0"/>
      <w:marTop w:val="0"/>
      <w:marBottom w:val="0"/>
      <w:divBdr>
        <w:top w:val="none" w:sz="0" w:space="0" w:color="auto"/>
        <w:left w:val="none" w:sz="0" w:space="0" w:color="auto"/>
        <w:bottom w:val="none" w:sz="0" w:space="0" w:color="auto"/>
        <w:right w:val="none" w:sz="0" w:space="0" w:color="auto"/>
      </w:divBdr>
    </w:div>
    <w:div w:id="1910575196">
      <w:marLeft w:val="0"/>
      <w:marRight w:val="0"/>
      <w:marTop w:val="0"/>
      <w:marBottom w:val="0"/>
      <w:divBdr>
        <w:top w:val="none" w:sz="0" w:space="0" w:color="auto"/>
        <w:left w:val="none" w:sz="0" w:space="0" w:color="auto"/>
        <w:bottom w:val="none" w:sz="0" w:space="0" w:color="auto"/>
        <w:right w:val="none" w:sz="0" w:space="0" w:color="auto"/>
      </w:divBdr>
    </w:div>
    <w:div w:id="1910575197">
      <w:marLeft w:val="0"/>
      <w:marRight w:val="0"/>
      <w:marTop w:val="0"/>
      <w:marBottom w:val="0"/>
      <w:divBdr>
        <w:top w:val="none" w:sz="0" w:space="0" w:color="auto"/>
        <w:left w:val="none" w:sz="0" w:space="0" w:color="auto"/>
        <w:bottom w:val="none" w:sz="0" w:space="0" w:color="auto"/>
        <w:right w:val="none" w:sz="0" w:space="0" w:color="auto"/>
      </w:divBdr>
    </w:div>
    <w:div w:id="1910575198">
      <w:marLeft w:val="0"/>
      <w:marRight w:val="0"/>
      <w:marTop w:val="0"/>
      <w:marBottom w:val="0"/>
      <w:divBdr>
        <w:top w:val="none" w:sz="0" w:space="0" w:color="auto"/>
        <w:left w:val="none" w:sz="0" w:space="0" w:color="auto"/>
        <w:bottom w:val="none" w:sz="0" w:space="0" w:color="auto"/>
        <w:right w:val="none" w:sz="0" w:space="0" w:color="auto"/>
      </w:divBdr>
    </w:div>
    <w:div w:id="1910575199">
      <w:marLeft w:val="0"/>
      <w:marRight w:val="0"/>
      <w:marTop w:val="0"/>
      <w:marBottom w:val="0"/>
      <w:divBdr>
        <w:top w:val="none" w:sz="0" w:space="0" w:color="auto"/>
        <w:left w:val="none" w:sz="0" w:space="0" w:color="auto"/>
        <w:bottom w:val="none" w:sz="0" w:space="0" w:color="auto"/>
        <w:right w:val="none" w:sz="0" w:space="0" w:color="auto"/>
      </w:divBdr>
    </w:div>
    <w:div w:id="1910575200">
      <w:marLeft w:val="0"/>
      <w:marRight w:val="0"/>
      <w:marTop w:val="0"/>
      <w:marBottom w:val="0"/>
      <w:divBdr>
        <w:top w:val="none" w:sz="0" w:space="0" w:color="auto"/>
        <w:left w:val="none" w:sz="0" w:space="0" w:color="auto"/>
        <w:bottom w:val="none" w:sz="0" w:space="0" w:color="auto"/>
        <w:right w:val="none" w:sz="0" w:space="0" w:color="auto"/>
      </w:divBdr>
    </w:div>
    <w:div w:id="1910575201">
      <w:marLeft w:val="0"/>
      <w:marRight w:val="0"/>
      <w:marTop w:val="0"/>
      <w:marBottom w:val="0"/>
      <w:divBdr>
        <w:top w:val="none" w:sz="0" w:space="0" w:color="auto"/>
        <w:left w:val="none" w:sz="0" w:space="0" w:color="auto"/>
        <w:bottom w:val="none" w:sz="0" w:space="0" w:color="auto"/>
        <w:right w:val="none" w:sz="0" w:space="0" w:color="auto"/>
      </w:divBdr>
    </w:div>
    <w:div w:id="1910575202">
      <w:marLeft w:val="0"/>
      <w:marRight w:val="0"/>
      <w:marTop w:val="0"/>
      <w:marBottom w:val="0"/>
      <w:divBdr>
        <w:top w:val="none" w:sz="0" w:space="0" w:color="auto"/>
        <w:left w:val="none" w:sz="0" w:space="0" w:color="auto"/>
        <w:bottom w:val="none" w:sz="0" w:space="0" w:color="auto"/>
        <w:right w:val="none" w:sz="0" w:space="0" w:color="auto"/>
      </w:divBdr>
    </w:div>
    <w:div w:id="1910575203">
      <w:marLeft w:val="0"/>
      <w:marRight w:val="0"/>
      <w:marTop w:val="0"/>
      <w:marBottom w:val="0"/>
      <w:divBdr>
        <w:top w:val="none" w:sz="0" w:space="0" w:color="auto"/>
        <w:left w:val="none" w:sz="0" w:space="0" w:color="auto"/>
        <w:bottom w:val="none" w:sz="0" w:space="0" w:color="auto"/>
        <w:right w:val="none" w:sz="0" w:space="0" w:color="auto"/>
      </w:divBdr>
    </w:div>
    <w:div w:id="1910575204">
      <w:marLeft w:val="0"/>
      <w:marRight w:val="0"/>
      <w:marTop w:val="0"/>
      <w:marBottom w:val="0"/>
      <w:divBdr>
        <w:top w:val="none" w:sz="0" w:space="0" w:color="auto"/>
        <w:left w:val="none" w:sz="0" w:space="0" w:color="auto"/>
        <w:bottom w:val="none" w:sz="0" w:space="0" w:color="auto"/>
        <w:right w:val="none" w:sz="0" w:space="0" w:color="auto"/>
      </w:divBdr>
    </w:div>
    <w:div w:id="1910575205">
      <w:marLeft w:val="0"/>
      <w:marRight w:val="0"/>
      <w:marTop w:val="0"/>
      <w:marBottom w:val="0"/>
      <w:divBdr>
        <w:top w:val="none" w:sz="0" w:space="0" w:color="auto"/>
        <w:left w:val="none" w:sz="0" w:space="0" w:color="auto"/>
        <w:bottom w:val="none" w:sz="0" w:space="0" w:color="auto"/>
        <w:right w:val="none" w:sz="0" w:space="0" w:color="auto"/>
      </w:divBdr>
    </w:div>
    <w:div w:id="1910575206">
      <w:marLeft w:val="0"/>
      <w:marRight w:val="0"/>
      <w:marTop w:val="0"/>
      <w:marBottom w:val="0"/>
      <w:divBdr>
        <w:top w:val="none" w:sz="0" w:space="0" w:color="auto"/>
        <w:left w:val="none" w:sz="0" w:space="0" w:color="auto"/>
        <w:bottom w:val="none" w:sz="0" w:space="0" w:color="auto"/>
        <w:right w:val="none" w:sz="0" w:space="0" w:color="auto"/>
      </w:divBdr>
    </w:div>
    <w:div w:id="1910575207">
      <w:marLeft w:val="0"/>
      <w:marRight w:val="0"/>
      <w:marTop w:val="0"/>
      <w:marBottom w:val="0"/>
      <w:divBdr>
        <w:top w:val="none" w:sz="0" w:space="0" w:color="auto"/>
        <w:left w:val="none" w:sz="0" w:space="0" w:color="auto"/>
        <w:bottom w:val="none" w:sz="0" w:space="0" w:color="auto"/>
        <w:right w:val="none" w:sz="0" w:space="0" w:color="auto"/>
      </w:divBdr>
    </w:div>
    <w:div w:id="1910575208">
      <w:marLeft w:val="0"/>
      <w:marRight w:val="0"/>
      <w:marTop w:val="0"/>
      <w:marBottom w:val="0"/>
      <w:divBdr>
        <w:top w:val="none" w:sz="0" w:space="0" w:color="auto"/>
        <w:left w:val="none" w:sz="0" w:space="0" w:color="auto"/>
        <w:bottom w:val="none" w:sz="0" w:space="0" w:color="auto"/>
        <w:right w:val="none" w:sz="0" w:space="0" w:color="auto"/>
      </w:divBdr>
    </w:div>
    <w:div w:id="1910575209">
      <w:marLeft w:val="0"/>
      <w:marRight w:val="0"/>
      <w:marTop w:val="0"/>
      <w:marBottom w:val="0"/>
      <w:divBdr>
        <w:top w:val="none" w:sz="0" w:space="0" w:color="auto"/>
        <w:left w:val="none" w:sz="0" w:space="0" w:color="auto"/>
        <w:bottom w:val="none" w:sz="0" w:space="0" w:color="auto"/>
        <w:right w:val="none" w:sz="0" w:space="0" w:color="auto"/>
      </w:divBdr>
    </w:div>
    <w:div w:id="1910575210">
      <w:marLeft w:val="0"/>
      <w:marRight w:val="0"/>
      <w:marTop w:val="0"/>
      <w:marBottom w:val="0"/>
      <w:divBdr>
        <w:top w:val="none" w:sz="0" w:space="0" w:color="auto"/>
        <w:left w:val="none" w:sz="0" w:space="0" w:color="auto"/>
        <w:bottom w:val="none" w:sz="0" w:space="0" w:color="auto"/>
        <w:right w:val="none" w:sz="0" w:space="0" w:color="auto"/>
      </w:divBdr>
    </w:div>
    <w:div w:id="1910575211">
      <w:marLeft w:val="0"/>
      <w:marRight w:val="0"/>
      <w:marTop w:val="0"/>
      <w:marBottom w:val="0"/>
      <w:divBdr>
        <w:top w:val="none" w:sz="0" w:space="0" w:color="auto"/>
        <w:left w:val="none" w:sz="0" w:space="0" w:color="auto"/>
        <w:bottom w:val="none" w:sz="0" w:space="0" w:color="auto"/>
        <w:right w:val="none" w:sz="0" w:space="0" w:color="auto"/>
      </w:divBdr>
    </w:div>
    <w:div w:id="1910575212">
      <w:marLeft w:val="0"/>
      <w:marRight w:val="0"/>
      <w:marTop w:val="0"/>
      <w:marBottom w:val="0"/>
      <w:divBdr>
        <w:top w:val="none" w:sz="0" w:space="0" w:color="auto"/>
        <w:left w:val="none" w:sz="0" w:space="0" w:color="auto"/>
        <w:bottom w:val="none" w:sz="0" w:space="0" w:color="auto"/>
        <w:right w:val="none" w:sz="0" w:space="0" w:color="auto"/>
      </w:divBdr>
    </w:div>
    <w:div w:id="1910575213">
      <w:marLeft w:val="0"/>
      <w:marRight w:val="0"/>
      <w:marTop w:val="0"/>
      <w:marBottom w:val="0"/>
      <w:divBdr>
        <w:top w:val="none" w:sz="0" w:space="0" w:color="auto"/>
        <w:left w:val="none" w:sz="0" w:space="0" w:color="auto"/>
        <w:bottom w:val="none" w:sz="0" w:space="0" w:color="auto"/>
        <w:right w:val="none" w:sz="0" w:space="0" w:color="auto"/>
      </w:divBdr>
    </w:div>
    <w:div w:id="1910575214">
      <w:marLeft w:val="0"/>
      <w:marRight w:val="0"/>
      <w:marTop w:val="0"/>
      <w:marBottom w:val="0"/>
      <w:divBdr>
        <w:top w:val="none" w:sz="0" w:space="0" w:color="auto"/>
        <w:left w:val="none" w:sz="0" w:space="0" w:color="auto"/>
        <w:bottom w:val="none" w:sz="0" w:space="0" w:color="auto"/>
        <w:right w:val="none" w:sz="0" w:space="0" w:color="auto"/>
      </w:divBdr>
    </w:div>
    <w:div w:id="1910575215">
      <w:marLeft w:val="0"/>
      <w:marRight w:val="0"/>
      <w:marTop w:val="0"/>
      <w:marBottom w:val="0"/>
      <w:divBdr>
        <w:top w:val="none" w:sz="0" w:space="0" w:color="auto"/>
        <w:left w:val="none" w:sz="0" w:space="0" w:color="auto"/>
        <w:bottom w:val="none" w:sz="0" w:space="0" w:color="auto"/>
        <w:right w:val="none" w:sz="0" w:space="0" w:color="auto"/>
      </w:divBdr>
    </w:div>
    <w:div w:id="1910575216">
      <w:marLeft w:val="0"/>
      <w:marRight w:val="0"/>
      <w:marTop w:val="0"/>
      <w:marBottom w:val="0"/>
      <w:divBdr>
        <w:top w:val="none" w:sz="0" w:space="0" w:color="auto"/>
        <w:left w:val="none" w:sz="0" w:space="0" w:color="auto"/>
        <w:bottom w:val="none" w:sz="0" w:space="0" w:color="auto"/>
        <w:right w:val="none" w:sz="0" w:space="0" w:color="auto"/>
      </w:divBdr>
    </w:div>
    <w:div w:id="1910575217">
      <w:marLeft w:val="0"/>
      <w:marRight w:val="0"/>
      <w:marTop w:val="0"/>
      <w:marBottom w:val="0"/>
      <w:divBdr>
        <w:top w:val="none" w:sz="0" w:space="0" w:color="auto"/>
        <w:left w:val="none" w:sz="0" w:space="0" w:color="auto"/>
        <w:bottom w:val="none" w:sz="0" w:space="0" w:color="auto"/>
        <w:right w:val="none" w:sz="0" w:space="0" w:color="auto"/>
      </w:divBdr>
    </w:div>
    <w:div w:id="1910575218">
      <w:marLeft w:val="0"/>
      <w:marRight w:val="0"/>
      <w:marTop w:val="0"/>
      <w:marBottom w:val="0"/>
      <w:divBdr>
        <w:top w:val="none" w:sz="0" w:space="0" w:color="auto"/>
        <w:left w:val="none" w:sz="0" w:space="0" w:color="auto"/>
        <w:bottom w:val="none" w:sz="0" w:space="0" w:color="auto"/>
        <w:right w:val="none" w:sz="0" w:space="0" w:color="auto"/>
      </w:divBdr>
    </w:div>
    <w:div w:id="1910575219">
      <w:marLeft w:val="0"/>
      <w:marRight w:val="0"/>
      <w:marTop w:val="0"/>
      <w:marBottom w:val="0"/>
      <w:divBdr>
        <w:top w:val="none" w:sz="0" w:space="0" w:color="auto"/>
        <w:left w:val="none" w:sz="0" w:space="0" w:color="auto"/>
        <w:bottom w:val="none" w:sz="0" w:space="0" w:color="auto"/>
        <w:right w:val="none" w:sz="0" w:space="0" w:color="auto"/>
      </w:divBdr>
    </w:div>
    <w:div w:id="1910575220">
      <w:marLeft w:val="0"/>
      <w:marRight w:val="0"/>
      <w:marTop w:val="0"/>
      <w:marBottom w:val="0"/>
      <w:divBdr>
        <w:top w:val="none" w:sz="0" w:space="0" w:color="auto"/>
        <w:left w:val="none" w:sz="0" w:space="0" w:color="auto"/>
        <w:bottom w:val="none" w:sz="0" w:space="0" w:color="auto"/>
        <w:right w:val="none" w:sz="0" w:space="0" w:color="auto"/>
      </w:divBdr>
    </w:div>
    <w:div w:id="1910575221">
      <w:marLeft w:val="0"/>
      <w:marRight w:val="0"/>
      <w:marTop w:val="0"/>
      <w:marBottom w:val="0"/>
      <w:divBdr>
        <w:top w:val="none" w:sz="0" w:space="0" w:color="auto"/>
        <w:left w:val="none" w:sz="0" w:space="0" w:color="auto"/>
        <w:bottom w:val="none" w:sz="0" w:space="0" w:color="auto"/>
        <w:right w:val="none" w:sz="0" w:space="0" w:color="auto"/>
      </w:divBdr>
    </w:div>
    <w:div w:id="1910575222">
      <w:marLeft w:val="0"/>
      <w:marRight w:val="0"/>
      <w:marTop w:val="0"/>
      <w:marBottom w:val="0"/>
      <w:divBdr>
        <w:top w:val="none" w:sz="0" w:space="0" w:color="auto"/>
        <w:left w:val="none" w:sz="0" w:space="0" w:color="auto"/>
        <w:bottom w:val="none" w:sz="0" w:space="0" w:color="auto"/>
        <w:right w:val="none" w:sz="0" w:space="0" w:color="auto"/>
      </w:divBdr>
    </w:div>
    <w:div w:id="1910575227">
      <w:marLeft w:val="0"/>
      <w:marRight w:val="0"/>
      <w:marTop w:val="0"/>
      <w:marBottom w:val="0"/>
      <w:divBdr>
        <w:top w:val="none" w:sz="0" w:space="0" w:color="auto"/>
        <w:left w:val="none" w:sz="0" w:space="0" w:color="auto"/>
        <w:bottom w:val="none" w:sz="0" w:space="0" w:color="auto"/>
        <w:right w:val="none" w:sz="0" w:space="0" w:color="auto"/>
      </w:divBdr>
      <w:divsChild>
        <w:div w:id="1910575246">
          <w:marLeft w:val="0"/>
          <w:marRight w:val="0"/>
          <w:marTop w:val="0"/>
          <w:marBottom w:val="0"/>
          <w:divBdr>
            <w:top w:val="none" w:sz="0" w:space="0" w:color="auto"/>
            <w:left w:val="none" w:sz="0" w:space="0" w:color="auto"/>
            <w:bottom w:val="none" w:sz="0" w:space="0" w:color="auto"/>
            <w:right w:val="none" w:sz="0" w:space="0" w:color="auto"/>
          </w:divBdr>
          <w:divsChild>
            <w:div w:id="1910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5228">
      <w:marLeft w:val="0"/>
      <w:marRight w:val="0"/>
      <w:marTop w:val="0"/>
      <w:marBottom w:val="0"/>
      <w:divBdr>
        <w:top w:val="none" w:sz="0" w:space="0" w:color="auto"/>
        <w:left w:val="none" w:sz="0" w:space="0" w:color="auto"/>
        <w:bottom w:val="none" w:sz="0" w:space="0" w:color="auto"/>
        <w:right w:val="none" w:sz="0" w:space="0" w:color="auto"/>
      </w:divBdr>
    </w:div>
    <w:div w:id="1910575230">
      <w:marLeft w:val="0"/>
      <w:marRight w:val="0"/>
      <w:marTop w:val="0"/>
      <w:marBottom w:val="0"/>
      <w:divBdr>
        <w:top w:val="none" w:sz="0" w:space="0" w:color="auto"/>
        <w:left w:val="none" w:sz="0" w:space="0" w:color="auto"/>
        <w:bottom w:val="none" w:sz="0" w:space="0" w:color="auto"/>
        <w:right w:val="none" w:sz="0" w:space="0" w:color="auto"/>
      </w:divBdr>
    </w:div>
    <w:div w:id="1910575232">
      <w:marLeft w:val="0"/>
      <w:marRight w:val="0"/>
      <w:marTop w:val="0"/>
      <w:marBottom w:val="0"/>
      <w:divBdr>
        <w:top w:val="none" w:sz="0" w:space="0" w:color="auto"/>
        <w:left w:val="none" w:sz="0" w:space="0" w:color="auto"/>
        <w:bottom w:val="none" w:sz="0" w:space="0" w:color="auto"/>
        <w:right w:val="none" w:sz="0" w:space="0" w:color="auto"/>
      </w:divBdr>
    </w:div>
    <w:div w:id="1910575233">
      <w:marLeft w:val="0"/>
      <w:marRight w:val="0"/>
      <w:marTop w:val="0"/>
      <w:marBottom w:val="0"/>
      <w:divBdr>
        <w:top w:val="none" w:sz="0" w:space="0" w:color="auto"/>
        <w:left w:val="none" w:sz="0" w:space="0" w:color="auto"/>
        <w:bottom w:val="none" w:sz="0" w:space="0" w:color="auto"/>
        <w:right w:val="none" w:sz="0" w:space="0" w:color="auto"/>
      </w:divBdr>
    </w:div>
    <w:div w:id="1910575234">
      <w:marLeft w:val="0"/>
      <w:marRight w:val="0"/>
      <w:marTop w:val="0"/>
      <w:marBottom w:val="0"/>
      <w:divBdr>
        <w:top w:val="none" w:sz="0" w:space="0" w:color="auto"/>
        <w:left w:val="none" w:sz="0" w:space="0" w:color="auto"/>
        <w:bottom w:val="none" w:sz="0" w:space="0" w:color="auto"/>
        <w:right w:val="none" w:sz="0" w:space="0" w:color="auto"/>
      </w:divBdr>
    </w:div>
    <w:div w:id="1910575235">
      <w:marLeft w:val="0"/>
      <w:marRight w:val="0"/>
      <w:marTop w:val="0"/>
      <w:marBottom w:val="0"/>
      <w:divBdr>
        <w:top w:val="none" w:sz="0" w:space="0" w:color="auto"/>
        <w:left w:val="none" w:sz="0" w:space="0" w:color="auto"/>
        <w:bottom w:val="none" w:sz="0" w:space="0" w:color="auto"/>
        <w:right w:val="none" w:sz="0" w:space="0" w:color="auto"/>
      </w:divBdr>
    </w:div>
    <w:div w:id="1910575238">
      <w:marLeft w:val="0"/>
      <w:marRight w:val="0"/>
      <w:marTop w:val="0"/>
      <w:marBottom w:val="0"/>
      <w:divBdr>
        <w:top w:val="none" w:sz="0" w:space="0" w:color="auto"/>
        <w:left w:val="none" w:sz="0" w:space="0" w:color="auto"/>
        <w:bottom w:val="none" w:sz="0" w:space="0" w:color="auto"/>
        <w:right w:val="none" w:sz="0" w:space="0" w:color="auto"/>
      </w:divBdr>
    </w:div>
    <w:div w:id="1910575239">
      <w:marLeft w:val="0"/>
      <w:marRight w:val="0"/>
      <w:marTop w:val="0"/>
      <w:marBottom w:val="0"/>
      <w:divBdr>
        <w:top w:val="none" w:sz="0" w:space="0" w:color="auto"/>
        <w:left w:val="none" w:sz="0" w:space="0" w:color="auto"/>
        <w:bottom w:val="none" w:sz="0" w:space="0" w:color="auto"/>
        <w:right w:val="none" w:sz="0" w:space="0" w:color="auto"/>
      </w:divBdr>
      <w:divsChild>
        <w:div w:id="1910575224">
          <w:marLeft w:val="0"/>
          <w:marRight w:val="0"/>
          <w:marTop w:val="0"/>
          <w:marBottom w:val="0"/>
          <w:divBdr>
            <w:top w:val="none" w:sz="0" w:space="0" w:color="auto"/>
            <w:left w:val="none" w:sz="0" w:space="0" w:color="auto"/>
            <w:bottom w:val="none" w:sz="0" w:space="0" w:color="auto"/>
            <w:right w:val="none" w:sz="0" w:space="0" w:color="auto"/>
          </w:divBdr>
          <w:divsChild>
            <w:div w:id="19105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5241">
      <w:marLeft w:val="0"/>
      <w:marRight w:val="0"/>
      <w:marTop w:val="0"/>
      <w:marBottom w:val="0"/>
      <w:divBdr>
        <w:top w:val="none" w:sz="0" w:space="0" w:color="auto"/>
        <w:left w:val="none" w:sz="0" w:space="0" w:color="auto"/>
        <w:bottom w:val="none" w:sz="0" w:space="0" w:color="auto"/>
        <w:right w:val="none" w:sz="0" w:space="0" w:color="auto"/>
      </w:divBdr>
    </w:div>
    <w:div w:id="1910575242">
      <w:marLeft w:val="0"/>
      <w:marRight w:val="0"/>
      <w:marTop w:val="0"/>
      <w:marBottom w:val="0"/>
      <w:divBdr>
        <w:top w:val="none" w:sz="0" w:space="0" w:color="auto"/>
        <w:left w:val="none" w:sz="0" w:space="0" w:color="auto"/>
        <w:bottom w:val="none" w:sz="0" w:space="0" w:color="auto"/>
        <w:right w:val="none" w:sz="0" w:space="0" w:color="auto"/>
      </w:divBdr>
    </w:div>
    <w:div w:id="1910575243">
      <w:marLeft w:val="0"/>
      <w:marRight w:val="0"/>
      <w:marTop w:val="0"/>
      <w:marBottom w:val="0"/>
      <w:divBdr>
        <w:top w:val="none" w:sz="0" w:space="0" w:color="auto"/>
        <w:left w:val="none" w:sz="0" w:space="0" w:color="auto"/>
        <w:bottom w:val="none" w:sz="0" w:space="0" w:color="auto"/>
        <w:right w:val="none" w:sz="0" w:space="0" w:color="auto"/>
      </w:divBdr>
    </w:div>
    <w:div w:id="1910575245">
      <w:marLeft w:val="0"/>
      <w:marRight w:val="0"/>
      <w:marTop w:val="0"/>
      <w:marBottom w:val="0"/>
      <w:divBdr>
        <w:top w:val="none" w:sz="0" w:space="0" w:color="auto"/>
        <w:left w:val="none" w:sz="0" w:space="0" w:color="auto"/>
        <w:bottom w:val="none" w:sz="0" w:space="0" w:color="auto"/>
        <w:right w:val="none" w:sz="0" w:space="0" w:color="auto"/>
      </w:divBdr>
      <w:divsChild>
        <w:div w:id="1910575226">
          <w:marLeft w:val="0"/>
          <w:marRight w:val="0"/>
          <w:marTop w:val="0"/>
          <w:marBottom w:val="0"/>
          <w:divBdr>
            <w:top w:val="none" w:sz="0" w:space="0" w:color="auto"/>
            <w:left w:val="none" w:sz="0" w:space="0" w:color="auto"/>
            <w:bottom w:val="none" w:sz="0" w:space="0" w:color="auto"/>
            <w:right w:val="none" w:sz="0" w:space="0" w:color="auto"/>
          </w:divBdr>
          <w:divsChild>
            <w:div w:id="1910575225">
              <w:marLeft w:val="0"/>
              <w:marRight w:val="0"/>
              <w:marTop w:val="0"/>
              <w:marBottom w:val="0"/>
              <w:divBdr>
                <w:top w:val="none" w:sz="0" w:space="0" w:color="auto"/>
                <w:left w:val="none" w:sz="0" w:space="0" w:color="auto"/>
                <w:bottom w:val="none" w:sz="0" w:space="0" w:color="auto"/>
                <w:right w:val="none" w:sz="0" w:space="0" w:color="auto"/>
              </w:divBdr>
            </w:div>
          </w:divsChild>
        </w:div>
        <w:div w:id="1910575240">
          <w:marLeft w:val="0"/>
          <w:marRight w:val="0"/>
          <w:marTop w:val="0"/>
          <w:marBottom w:val="0"/>
          <w:divBdr>
            <w:top w:val="none" w:sz="0" w:space="0" w:color="auto"/>
            <w:left w:val="none" w:sz="0" w:space="0" w:color="auto"/>
            <w:bottom w:val="none" w:sz="0" w:space="0" w:color="auto"/>
            <w:right w:val="none" w:sz="0" w:space="0" w:color="auto"/>
          </w:divBdr>
          <w:divsChild>
            <w:div w:id="1910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5247">
      <w:marLeft w:val="0"/>
      <w:marRight w:val="0"/>
      <w:marTop w:val="0"/>
      <w:marBottom w:val="0"/>
      <w:divBdr>
        <w:top w:val="none" w:sz="0" w:space="0" w:color="auto"/>
        <w:left w:val="none" w:sz="0" w:space="0" w:color="auto"/>
        <w:bottom w:val="none" w:sz="0" w:space="0" w:color="auto"/>
        <w:right w:val="none" w:sz="0" w:space="0" w:color="auto"/>
      </w:divBdr>
    </w:div>
    <w:div w:id="1910575248">
      <w:marLeft w:val="0"/>
      <w:marRight w:val="0"/>
      <w:marTop w:val="0"/>
      <w:marBottom w:val="0"/>
      <w:divBdr>
        <w:top w:val="none" w:sz="0" w:space="0" w:color="auto"/>
        <w:left w:val="none" w:sz="0" w:space="0" w:color="auto"/>
        <w:bottom w:val="none" w:sz="0" w:space="0" w:color="auto"/>
        <w:right w:val="none" w:sz="0" w:space="0" w:color="auto"/>
      </w:divBdr>
    </w:div>
    <w:div w:id="1910575249">
      <w:marLeft w:val="0"/>
      <w:marRight w:val="0"/>
      <w:marTop w:val="0"/>
      <w:marBottom w:val="0"/>
      <w:divBdr>
        <w:top w:val="none" w:sz="0" w:space="0" w:color="auto"/>
        <w:left w:val="none" w:sz="0" w:space="0" w:color="auto"/>
        <w:bottom w:val="none" w:sz="0" w:space="0" w:color="auto"/>
        <w:right w:val="none" w:sz="0" w:space="0" w:color="auto"/>
      </w:divBdr>
    </w:div>
    <w:div w:id="1910575250">
      <w:marLeft w:val="0"/>
      <w:marRight w:val="0"/>
      <w:marTop w:val="0"/>
      <w:marBottom w:val="0"/>
      <w:divBdr>
        <w:top w:val="none" w:sz="0" w:space="0" w:color="auto"/>
        <w:left w:val="none" w:sz="0" w:space="0" w:color="auto"/>
        <w:bottom w:val="none" w:sz="0" w:space="0" w:color="auto"/>
        <w:right w:val="none" w:sz="0" w:space="0" w:color="auto"/>
      </w:divBdr>
      <w:divsChild>
        <w:div w:id="1910575231">
          <w:marLeft w:val="0"/>
          <w:marRight w:val="0"/>
          <w:marTop w:val="0"/>
          <w:marBottom w:val="0"/>
          <w:divBdr>
            <w:top w:val="none" w:sz="0" w:space="0" w:color="auto"/>
            <w:left w:val="none" w:sz="0" w:space="0" w:color="auto"/>
            <w:bottom w:val="none" w:sz="0" w:space="0" w:color="auto"/>
            <w:right w:val="none" w:sz="0" w:space="0" w:color="auto"/>
          </w:divBdr>
          <w:divsChild>
            <w:div w:id="19105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5251">
      <w:marLeft w:val="0"/>
      <w:marRight w:val="0"/>
      <w:marTop w:val="0"/>
      <w:marBottom w:val="0"/>
      <w:divBdr>
        <w:top w:val="none" w:sz="0" w:space="0" w:color="auto"/>
        <w:left w:val="none" w:sz="0" w:space="0" w:color="auto"/>
        <w:bottom w:val="none" w:sz="0" w:space="0" w:color="auto"/>
        <w:right w:val="none" w:sz="0" w:space="0" w:color="auto"/>
      </w:divBdr>
      <w:divsChild>
        <w:div w:id="1910575237">
          <w:marLeft w:val="0"/>
          <w:marRight w:val="0"/>
          <w:marTop w:val="0"/>
          <w:marBottom w:val="0"/>
          <w:divBdr>
            <w:top w:val="none" w:sz="0" w:space="0" w:color="auto"/>
            <w:left w:val="none" w:sz="0" w:space="0" w:color="auto"/>
            <w:bottom w:val="none" w:sz="0" w:space="0" w:color="auto"/>
            <w:right w:val="none" w:sz="0" w:space="0" w:color="auto"/>
          </w:divBdr>
          <w:divsChild>
            <w:div w:id="19105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5253">
      <w:marLeft w:val="0"/>
      <w:marRight w:val="0"/>
      <w:marTop w:val="0"/>
      <w:marBottom w:val="0"/>
      <w:divBdr>
        <w:top w:val="none" w:sz="0" w:space="0" w:color="auto"/>
        <w:left w:val="none" w:sz="0" w:space="0" w:color="auto"/>
        <w:bottom w:val="none" w:sz="0" w:space="0" w:color="auto"/>
        <w:right w:val="none" w:sz="0" w:space="0" w:color="auto"/>
      </w:divBdr>
    </w:div>
    <w:div w:id="191057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7</Pages>
  <Words>2593</Words>
  <Characters>14781</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9</cp:revision>
  <cp:lastPrinted>2016-11-24T12:12:00Z</cp:lastPrinted>
  <dcterms:created xsi:type="dcterms:W3CDTF">2016-11-24T11:47:00Z</dcterms:created>
  <dcterms:modified xsi:type="dcterms:W3CDTF">2016-11-25T11:06:00Z</dcterms:modified>
</cp:coreProperties>
</file>