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14" w:rsidRDefault="00C61C4B">
      <w:pPr>
        <w:tabs>
          <w:tab w:val="center" w:pos="4536"/>
          <w:tab w:val="right" w:pos="9072"/>
        </w:tabs>
        <w:spacing w:after="0" w:line="240" w:lineRule="auto"/>
        <w:jc w:val="both"/>
        <w:rPr>
          <w:rFonts w:ascii="Helvetica" w:eastAsia="Helvetica" w:hAnsi="Helvetica" w:cs="Helvetica"/>
          <w:b/>
          <w:color w:val="333333"/>
          <w:sz w:val="24"/>
        </w:rPr>
      </w:pPr>
      <w:r>
        <w:rPr>
          <w:rFonts w:ascii="Helvetica" w:eastAsia="Helvetica" w:hAnsi="Helvetica" w:cs="Helvetica"/>
          <w:b/>
          <w:color w:val="333333"/>
          <w:sz w:val="24"/>
        </w:rPr>
        <w:tab/>
      </w:r>
      <w:r w:rsidR="00C4648E">
        <w:rPr>
          <w:rFonts w:ascii="Helvetica" w:eastAsia="Helvetica" w:hAnsi="Helvetica" w:cs="Helvetica"/>
          <w:b/>
          <w:color w:val="333333"/>
          <w:sz w:val="24"/>
        </w:rPr>
        <w:t>РАЙОННА ИЗБИРАТЕЛНА КОМИСИЯ РАЙОН 09 КЪРДЖАЛИ</w:t>
      </w:r>
    </w:p>
    <w:p w:rsidR="00435114" w:rsidRDefault="00C4648E">
      <w:pPr>
        <w:tabs>
          <w:tab w:val="center" w:pos="4536"/>
          <w:tab w:val="right" w:pos="9072"/>
        </w:tabs>
        <w:spacing w:after="0" w:line="240" w:lineRule="auto"/>
        <w:jc w:val="center"/>
        <w:rPr>
          <w:rFonts w:ascii="Helvetica" w:eastAsia="Helvetica" w:hAnsi="Helvetica" w:cs="Helvetica"/>
        </w:rPr>
      </w:pPr>
      <w:r>
        <w:rPr>
          <w:rFonts w:ascii="Helvetica" w:eastAsia="Helvetica" w:hAnsi="Helvetica" w:cs="Helvetica"/>
        </w:rPr>
        <w:t xml:space="preserve">гр. Кърджали, бул. „България“ </w:t>
      </w:r>
      <w:r>
        <w:rPr>
          <w:rFonts w:ascii="Segoe UI Symbol" w:eastAsia="Segoe UI Symbol" w:hAnsi="Segoe UI Symbol" w:cs="Segoe UI Symbol"/>
        </w:rPr>
        <w:t>№</w:t>
      </w:r>
      <w:r>
        <w:rPr>
          <w:rFonts w:ascii="Helvetica" w:eastAsia="Helvetica" w:hAnsi="Helvetica" w:cs="Helvetica"/>
        </w:rPr>
        <w:t xml:space="preserve"> 41, тел. 0888925906, 0882476516, rik09@cik.bg</w:t>
      </w:r>
    </w:p>
    <w:p w:rsidR="00435114" w:rsidRDefault="00435114">
      <w:pPr>
        <w:tabs>
          <w:tab w:val="center" w:pos="4536"/>
          <w:tab w:val="right" w:pos="9072"/>
        </w:tabs>
        <w:spacing w:after="0" w:line="240" w:lineRule="auto"/>
        <w:rPr>
          <w:rFonts w:ascii="Calibri" w:eastAsia="Calibri" w:hAnsi="Calibri" w:cs="Calibri"/>
        </w:rPr>
      </w:pPr>
    </w:p>
    <w:p w:rsidR="00435114" w:rsidRDefault="00C4648E">
      <w:pPr>
        <w:spacing w:before="61" w:after="0" w:line="240" w:lineRule="auto"/>
        <w:ind w:left="3927"/>
        <w:rPr>
          <w:rFonts w:ascii="Times New Roman" w:eastAsia="Times New Roman" w:hAnsi="Times New Roman" w:cs="Times New Roman"/>
        </w:rPr>
      </w:pPr>
      <w:r>
        <w:rPr>
          <w:rFonts w:ascii="Times New Roman" w:eastAsia="Times New Roman" w:hAnsi="Times New Roman" w:cs="Times New Roman"/>
        </w:rPr>
        <w:t>ПРИЛОЖЕНИЕ към</w:t>
      </w:r>
    </w:p>
    <w:p w:rsidR="00435114" w:rsidRDefault="00C4648E">
      <w:pPr>
        <w:spacing w:before="115" w:after="0" w:line="276" w:lineRule="auto"/>
        <w:ind w:left="3927"/>
        <w:rPr>
          <w:rFonts w:ascii="Times New Roman" w:eastAsia="Times New Roman" w:hAnsi="Times New Roman" w:cs="Times New Roman"/>
        </w:rPr>
      </w:pPr>
      <w:r>
        <w:rPr>
          <w:rFonts w:ascii="Times New Roman" w:eastAsia="Times New Roman" w:hAnsi="Times New Roman" w:cs="Times New Roman"/>
        </w:rPr>
        <w:t xml:space="preserve">Решение </w:t>
      </w:r>
      <w:r>
        <w:rPr>
          <w:rFonts w:ascii="Segoe UI Symbol" w:eastAsia="Segoe UI Symbol" w:hAnsi="Segoe UI Symbol" w:cs="Segoe UI Symbol"/>
        </w:rPr>
        <w:t>№</w:t>
      </w:r>
      <w:r w:rsidR="00D20905">
        <w:rPr>
          <w:rFonts w:ascii="Times New Roman" w:eastAsia="Times New Roman" w:hAnsi="Times New Roman" w:cs="Times New Roman"/>
        </w:rPr>
        <w:t xml:space="preserve"> 153-НС/01.04.</w:t>
      </w:r>
      <w:bookmarkStart w:id="0" w:name="_GoBack"/>
      <w:bookmarkEnd w:id="0"/>
      <w:r w:rsidR="00EF3710">
        <w:rPr>
          <w:rFonts w:ascii="Times New Roman" w:eastAsia="Times New Roman" w:hAnsi="Times New Roman" w:cs="Times New Roman"/>
        </w:rPr>
        <w:t>2023</w:t>
      </w:r>
      <w:r>
        <w:rPr>
          <w:rFonts w:ascii="Times New Roman" w:eastAsia="Times New Roman" w:hAnsi="Times New Roman" w:cs="Times New Roman"/>
        </w:rPr>
        <w:t xml:space="preserve"> г. на РИК 09 - Кърджали</w:t>
      </w:r>
    </w:p>
    <w:p w:rsidR="00435114" w:rsidRDefault="00C4648E">
      <w:pPr>
        <w:spacing w:before="115" w:after="0" w:line="276" w:lineRule="auto"/>
        <w:rPr>
          <w:rFonts w:ascii="Times New Roman" w:eastAsia="Times New Roman" w:hAnsi="Times New Roman" w:cs="Times New Roman"/>
          <w:b/>
          <w:sz w:val="28"/>
        </w:rPr>
      </w:pPr>
      <w:r>
        <w:rPr>
          <w:rFonts w:ascii="Times New Roman" w:eastAsia="Times New Roman" w:hAnsi="Times New Roman" w:cs="Times New Roman"/>
        </w:rPr>
        <w:t xml:space="preserve">                                              </w:t>
      </w:r>
      <w:r>
        <w:rPr>
          <w:rFonts w:ascii="Times New Roman" w:eastAsia="Times New Roman" w:hAnsi="Times New Roman" w:cs="Times New Roman"/>
          <w:b/>
          <w:sz w:val="28"/>
        </w:rPr>
        <w:t>ОПЕРАТИВЕН ПЛАН</w:t>
      </w:r>
    </w:p>
    <w:p w:rsidR="00435114" w:rsidRDefault="00435114">
      <w:pPr>
        <w:spacing w:before="5" w:after="0" w:line="240" w:lineRule="auto"/>
        <w:rPr>
          <w:rFonts w:ascii="Times New Roman" w:eastAsia="Times New Roman" w:hAnsi="Times New Roman" w:cs="Times New Roman"/>
          <w:b/>
          <w:sz w:val="28"/>
        </w:rPr>
      </w:pPr>
    </w:p>
    <w:p w:rsidR="00435114" w:rsidRDefault="00C4648E">
      <w:pPr>
        <w:spacing w:before="1" w:after="0" w:line="240" w:lineRule="auto"/>
        <w:ind w:left="100" w:right="121"/>
        <w:jc w:val="both"/>
        <w:rPr>
          <w:rFonts w:ascii="Times New Roman" w:eastAsia="Times New Roman" w:hAnsi="Times New Roman" w:cs="Times New Roman"/>
          <w:sz w:val="24"/>
        </w:rPr>
      </w:pPr>
      <w:r>
        <w:rPr>
          <w:rFonts w:ascii="Times New Roman" w:eastAsia="Times New Roman" w:hAnsi="Times New Roman" w:cs="Times New Roman"/>
          <w:sz w:val="24"/>
        </w:rPr>
        <w:t>за организация на работата в РИК 09 – Кърджали в деня на изборите за наро</w:t>
      </w:r>
      <w:r w:rsidR="00EF3710">
        <w:rPr>
          <w:rFonts w:ascii="Times New Roman" w:eastAsia="Times New Roman" w:hAnsi="Times New Roman" w:cs="Times New Roman"/>
          <w:sz w:val="24"/>
        </w:rPr>
        <w:t>дни представители на 02 април  2023</w:t>
      </w:r>
      <w:r>
        <w:rPr>
          <w:rFonts w:ascii="Times New Roman" w:eastAsia="Times New Roman" w:hAnsi="Times New Roman" w:cs="Times New Roman"/>
          <w:sz w:val="24"/>
        </w:rPr>
        <w:t xml:space="preserve"> г. и приемане от СИК / ПСИК на изборните книжа и материали относно резултатите от изборите.</w:t>
      </w:r>
    </w:p>
    <w:p w:rsidR="00435114" w:rsidRDefault="00435114">
      <w:pPr>
        <w:spacing w:before="4" w:after="0" w:line="240" w:lineRule="auto"/>
        <w:rPr>
          <w:rFonts w:ascii="Times New Roman" w:eastAsia="Times New Roman" w:hAnsi="Times New Roman" w:cs="Times New Roman"/>
          <w:sz w:val="24"/>
        </w:rPr>
      </w:pPr>
    </w:p>
    <w:p w:rsidR="00435114" w:rsidRDefault="00C4648E">
      <w:pPr>
        <w:spacing w:after="0" w:line="276" w:lineRule="auto"/>
        <w:ind w:left="100" w:right="115"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І. </w:t>
      </w:r>
      <w:r>
        <w:rPr>
          <w:rFonts w:ascii="Times New Roman" w:eastAsia="Times New Roman" w:hAnsi="Times New Roman" w:cs="Times New Roman"/>
          <w:sz w:val="24"/>
        </w:rPr>
        <w:t xml:space="preserve">Районна избирателна комисия 09 – Кърджали (РИК) работи в </w:t>
      </w:r>
      <w:proofErr w:type="spellStart"/>
      <w:r>
        <w:rPr>
          <w:rFonts w:ascii="Times New Roman" w:eastAsia="Times New Roman" w:hAnsi="Times New Roman" w:cs="Times New Roman"/>
          <w:sz w:val="24"/>
        </w:rPr>
        <w:t>сгра</w:t>
      </w:r>
      <w:proofErr w:type="spellEnd"/>
      <w:r>
        <w:rPr>
          <w:rFonts w:ascii="Times New Roman" w:eastAsia="Times New Roman" w:hAnsi="Times New Roman" w:cs="Times New Roman"/>
          <w:sz w:val="24"/>
        </w:rPr>
        <w:t xml:space="preserve"> дата на Областна </w:t>
      </w:r>
      <w:proofErr w:type="spellStart"/>
      <w:r>
        <w:rPr>
          <w:rFonts w:ascii="Times New Roman" w:eastAsia="Times New Roman" w:hAnsi="Times New Roman" w:cs="Times New Roman"/>
          <w:sz w:val="24"/>
        </w:rPr>
        <w:t>администрация,с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адрес:гр.Кърджали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бул</w:t>
      </w:r>
      <w:proofErr w:type="spellEnd"/>
      <w:r>
        <w:rPr>
          <w:rFonts w:ascii="Times New Roman" w:eastAsia="Times New Roman" w:hAnsi="Times New Roman" w:cs="Times New Roman"/>
          <w:sz w:val="24"/>
        </w:rPr>
        <w:t xml:space="preserve">.“България“ </w:t>
      </w:r>
      <w:r>
        <w:rPr>
          <w:rFonts w:ascii="Segoe UI Symbol" w:eastAsia="Segoe UI Symbol" w:hAnsi="Segoe UI Symbol" w:cs="Segoe UI Symbol"/>
          <w:sz w:val="24"/>
        </w:rPr>
        <w:t>№</w:t>
      </w:r>
      <w:r>
        <w:rPr>
          <w:rFonts w:ascii="Times New Roman" w:eastAsia="Times New Roman" w:hAnsi="Times New Roman" w:cs="Times New Roman"/>
          <w:sz w:val="24"/>
        </w:rPr>
        <w:t>41</w:t>
      </w:r>
    </w:p>
    <w:p w:rsidR="00435114" w:rsidRDefault="00C4648E">
      <w:pPr>
        <w:spacing w:before="119" w:after="0" w:line="276" w:lineRule="auto"/>
        <w:ind w:left="100" w:right="123"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ІІ. </w:t>
      </w:r>
      <w:r>
        <w:rPr>
          <w:rFonts w:ascii="Times New Roman" w:eastAsia="Times New Roman" w:hAnsi="Times New Roman" w:cs="Times New Roman"/>
          <w:sz w:val="24"/>
        </w:rPr>
        <w:t>В изборния ден РИК следи за изпълнение на ИК и упражнява контрол върху дейността на СИК.</w:t>
      </w:r>
    </w:p>
    <w:p w:rsidR="00435114" w:rsidRDefault="00C4648E">
      <w:pPr>
        <w:spacing w:before="119" w:after="0" w:line="276" w:lineRule="auto"/>
        <w:ind w:left="100" w:right="117" w:firstLine="850"/>
        <w:jc w:val="both"/>
        <w:rPr>
          <w:rFonts w:ascii="Times New Roman" w:eastAsia="Times New Roman" w:hAnsi="Times New Roman" w:cs="Times New Roman"/>
          <w:sz w:val="24"/>
        </w:rPr>
      </w:pPr>
      <w:r>
        <w:rPr>
          <w:rFonts w:ascii="Times New Roman" w:eastAsia="Times New Roman" w:hAnsi="Times New Roman" w:cs="Times New Roman"/>
          <w:sz w:val="24"/>
        </w:rPr>
        <w:t>След 7.00 часа – до 7.40 ч. РИК проверява открит ли е изборният ден, явили ли са се всички членове на СИК и налице ли е необходимият кворум за започване на дейността им. Когато мястото в СИК остане незаето поради неявяване на резервен член или поради липса на такъв или поради факта, че съответната партия или коалиция не е предложила нов член на негово място, съставът на СИК се попълва от други партии или коалиции при спазване изискванията на чл. 92, ал. 3 и ал. 6 от ИК. При отсъствие на председателя на СИК/ПСИК РИК назначава заместник- председателя за председател, а член на СИК/ПСИК – за заместник- председател. При отсъствие на заместник-председател или секретар РИК назначава член на СИК/ПСИК, съответно за заместник-председател или за секретар. Когато отсъстват председателят, заместник-председателят и секретарят, РИК назначава от квотите на съответната партия или коалиция председател, заместник-председател и секретар измежду членовете и резервите.</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РИК изпраща на ЦИК информация както следва:</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Незабавно след откриване на изборния ден, но</w:t>
      </w:r>
      <w:r>
        <w:rPr>
          <w:rFonts w:ascii="Times New Roman" w:eastAsia="Times New Roman" w:hAnsi="Times New Roman" w:cs="Times New Roman"/>
          <w:b/>
          <w:sz w:val="24"/>
        </w:rPr>
        <w:t xml:space="preserve"> не по-късно от 7,40 ч.</w:t>
      </w:r>
      <w:r>
        <w:rPr>
          <w:rFonts w:ascii="Times New Roman" w:eastAsia="Times New Roman" w:hAnsi="Times New Roman" w:cs="Times New Roman"/>
          <w:sz w:val="24"/>
        </w:rPr>
        <w:t xml:space="preserve"> РИК въвежда в електронната платформа cik.is-bg.net информация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Pr>
          <w:rFonts w:ascii="Times New Roman" w:eastAsia="Times New Roman" w:hAnsi="Times New Roman" w:cs="Times New Roman"/>
          <w:sz w:val="24"/>
        </w:rPr>
        <w:t>неявилите</w:t>
      </w:r>
      <w:proofErr w:type="spellEnd"/>
      <w:r>
        <w:rPr>
          <w:rFonts w:ascii="Times New Roman" w:eastAsia="Times New Roman" w:hAnsi="Times New Roman" w:cs="Times New Roman"/>
          <w:sz w:val="24"/>
        </w:rPr>
        <w:t xml:space="preserve"> се членове. В случай че не се публикува съответната информация в електронната </w:t>
      </w:r>
      <w:proofErr w:type="spellStart"/>
      <w:r>
        <w:rPr>
          <w:rFonts w:ascii="Times New Roman" w:eastAsia="Times New Roman" w:hAnsi="Times New Roman" w:cs="Times New Roman"/>
          <w:sz w:val="24"/>
        </w:rPr>
        <w:t>платформa</w:t>
      </w:r>
      <w:proofErr w:type="spellEnd"/>
      <w:r>
        <w:rPr>
          <w:rFonts w:ascii="Times New Roman" w:eastAsia="Times New Roman" w:hAnsi="Times New Roman" w:cs="Times New Roman"/>
          <w:sz w:val="24"/>
        </w:rPr>
        <w:t xml:space="preserve"> cik.is-bg.net, РИК изпраща информацията на имейл адрес </w:t>
      </w:r>
      <w:hyperlink r:id="rId5">
        <w:r>
          <w:rPr>
            <w:rFonts w:ascii="Times New Roman" w:eastAsia="Times New Roman" w:hAnsi="Times New Roman" w:cs="Times New Roman"/>
            <w:color w:val="0000FF"/>
            <w:sz w:val="24"/>
            <w:u w:val="single"/>
          </w:rPr>
          <w:t>cik@cik.bg</w:t>
        </w:r>
      </w:hyperlink>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Веднага след приемане на решения за назначаване на членове на СИК на мястото на </w:t>
      </w:r>
      <w:proofErr w:type="spellStart"/>
      <w:r>
        <w:rPr>
          <w:rFonts w:ascii="Times New Roman" w:eastAsia="Times New Roman" w:hAnsi="Times New Roman" w:cs="Times New Roman"/>
          <w:sz w:val="24"/>
        </w:rPr>
        <w:t>неявилите</w:t>
      </w:r>
      <w:proofErr w:type="spellEnd"/>
      <w:r>
        <w:rPr>
          <w:rFonts w:ascii="Times New Roman" w:eastAsia="Times New Roman" w:hAnsi="Times New Roman" w:cs="Times New Roman"/>
          <w:sz w:val="24"/>
        </w:rPr>
        <w:t xml:space="preserve"> се членове РИК публикува решенията в електронната си страница.</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b/>
          <w:sz w:val="24"/>
        </w:rPr>
        <w:t xml:space="preserve">ІІІ. </w:t>
      </w:r>
      <w:r>
        <w:rPr>
          <w:rFonts w:ascii="Times New Roman" w:eastAsia="Times New Roman" w:hAnsi="Times New Roman" w:cs="Times New Roman"/>
          <w:sz w:val="24"/>
        </w:rPr>
        <w:t>В изборния ден общинските администрации събират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което обобщава събраната информация за общината и я изпраща едновременно на РИК и на съответната областна администрация по електронна поща. Областните администрации обобщават справката за изборния район и я изпращат по електронната поща на РИК, ЦИК и Администрацията на Министерския съвет едновременно.</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Информацията за броя на гласувалите избиратели за двата вида избор поотделно  се събира към </w:t>
      </w:r>
      <w:r>
        <w:rPr>
          <w:rFonts w:ascii="Times New Roman" w:eastAsia="Times New Roman" w:hAnsi="Times New Roman" w:cs="Times New Roman"/>
          <w:b/>
          <w:sz w:val="24"/>
        </w:rPr>
        <w:t>11,00 ч. и 16,00 ч.</w:t>
      </w:r>
      <w:r>
        <w:rPr>
          <w:rFonts w:ascii="Times New Roman" w:eastAsia="Times New Roman" w:hAnsi="Times New Roman" w:cs="Times New Roman"/>
          <w:sz w:val="24"/>
        </w:rPr>
        <w:t xml:space="preserve"> и след обобщаването й от областните управители се изпраща на ЦИК не по-късно </w:t>
      </w:r>
      <w:r>
        <w:rPr>
          <w:rFonts w:ascii="Times New Roman" w:eastAsia="Times New Roman" w:hAnsi="Times New Roman" w:cs="Times New Roman"/>
          <w:b/>
          <w:sz w:val="24"/>
        </w:rPr>
        <w:t>от 11,30 ч.</w:t>
      </w:r>
      <w:r>
        <w:rPr>
          <w:rFonts w:ascii="Times New Roman" w:eastAsia="Times New Roman" w:hAnsi="Times New Roman" w:cs="Times New Roman"/>
          <w:sz w:val="24"/>
        </w:rPr>
        <w:t xml:space="preserve">, съответно </w:t>
      </w:r>
      <w:r>
        <w:rPr>
          <w:rFonts w:ascii="Times New Roman" w:eastAsia="Times New Roman" w:hAnsi="Times New Roman" w:cs="Times New Roman"/>
          <w:b/>
          <w:sz w:val="24"/>
        </w:rPr>
        <w:t>16.30 ч.</w:t>
      </w:r>
      <w:r>
        <w:rPr>
          <w:rFonts w:ascii="Times New Roman" w:eastAsia="Times New Roman" w:hAnsi="Times New Roman" w:cs="Times New Roman"/>
          <w:sz w:val="24"/>
        </w:rPr>
        <w:t xml:space="preserve"> на имейл адрес </w:t>
      </w:r>
      <w:hyperlink r:id="rId6">
        <w:r>
          <w:rPr>
            <w:rFonts w:ascii="Times New Roman" w:eastAsia="Times New Roman" w:hAnsi="Times New Roman" w:cs="Times New Roman"/>
            <w:color w:val="0000FF"/>
            <w:sz w:val="24"/>
            <w:u w:val="single"/>
          </w:rPr>
          <w:t>cik@cik.bg</w:t>
        </w:r>
      </w:hyperlink>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РИК въвежда данните за броя на гласувалите във всеки отделен вид избор съответно до </w:t>
      </w:r>
      <w:r>
        <w:rPr>
          <w:rFonts w:ascii="Times New Roman" w:eastAsia="Times New Roman" w:hAnsi="Times New Roman" w:cs="Times New Roman"/>
          <w:b/>
          <w:sz w:val="24"/>
        </w:rPr>
        <w:t>11,30 ч. и 16,30 ч.</w:t>
      </w:r>
      <w:r>
        <w:rPr>
          <w:rFonts w:ascii="Times New Roman" w:eastAsia="Times New Roman" w:hAnsi="Times New Roman" w:cs="Times New Roman"/>
          <w:sz w:val="24"/>
        </w:rPr>
        <w:t xml:space="preserve"> в електронната платформа cik.is-bg.net.</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 </w:t>
      </w:r>
      <w:r>
        <w:rPr>
          <w:rFonts w:ascii="Times New Roman" w:eastAsia="Times New Roman" w:hAnsi="Times New Roman" w:cs="Times New Roman"/>
          <w:b/>
          <w:sz w:val="24"/>
          <w:u w:val="single"/>
        </w:rPr>
        <w:t>20.30 ч.</w:t>
      </w:r>
      <w:r>
        <w:rPr>
          <w:rFonts w:ascii="Times New Roman" w:eastAsia="Times New Roman" w:hAnsi="Times New Roman" w:cs="Times New Roman"/>
          <w:b/>
          <w:sz w:val="24"/>
        </w:rPr>
        <w:t xml:space="preserve"> </w:t>
      </w:r>
      <w:r>
        <w:rPr>
          <w:rFonts w:ascii="Times New Roman" w:eastAsia="Times New Roman" w:hAnsi="Times New Roman" w:cs="Times New Roman"/>
          <w:sz w:val="24"/>
        </w:rPr>
        <w:t>– в електронната платформа cik.is-bg.net. РИК публикува  информация за приключване на гласуването в изборния ден и за секциите, в които гласуването продължава след 20.00</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ч.</w:t>
      </w:r>
    </w:p>
    <w:p w:rsidR="00435114" w:rsidRDefault="00C4648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ІV. ГРАФИК ЗА ПРИСТИГАНЕ НА СИК:</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Органите на Министерство на вътрешните работи извършват дейности по охрана и конвоиране на членовете не СИК към тях, както и към сградата на РИК Кърджали ( ТМЦ „Димитър Димов“).</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за пристигане на СИК се подава до председателя на РИК от органите на МВР или от представителите на организационните екипи на общините на телефонен номер 0878 597 725 или при необходимост на някой от телефоните: 0888925906 и  0882476516.</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Пристигане ДКТ „Димитър Димов“ се контролира от председателя на РИК със съдействието на органите на МВР. </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всички пристигнали СИК в РИК Кърджали се раздават подпечатани с печата на РИК Кърджали поредни номера /от 1-540/, съгласно която поредност се предават попълнените протоколи и другите изборни книжа. Номерата се раздават от представител на МВР на пункта, намиращ се на входа на </w:t>
      </w:r>
      <w:proofErr w:type="spellStart"/>
      <w:r>
        <w:rPr>
          <w:rFonts w:ascii="Times New Roman" w:eastAsia="Times New Roman" w:hAnsi="Times New Roman" w:cs="Times New Roman"/>
          <w:sz w:val="24"/>
        </w:rPr>
        <w:t>ДКТ„Димитър</w:t>
      </w:r>
      <w:proofErr w:type="spellEnd"/>
      <w:r>
        <w:rPr>
          <w:rFonts w:ascii="Times New Roman" w:eastAsia="Times New Roman" w:hAnsi="Times New Roman" w:cs="Times New Roman"/>
          <w:sz w:val="24"/>
        </w:rPr>
        <w:t xml:space="preserve"> Димов“.</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РАБОТНИ ГРУПИ НА РИК </w:t>
      </w:r>
      <w:r>
        <w:rPr>
          <w:rFonts w:ascii="Times New Roman" w:eastAsia="Times New Roman" w:hAnsi="Times New Roman" w:cs="Times New Roman"/>
          <w:sz w:val="24"/>
        </w:rPr>
        <w:t>за приемане на изборните книжа 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материали:</w:t>
      </w:r>
    </w:p>
    <w:p w:rsidR="00435114" w:rsidRDefault="00C4648E">
      <w:pPr>
        <w:tabs>
          <w:tab w:val="left" w:pos="108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1.Първа работна група</w:t>
      </w:r>
      <w:r>
        <w:rPr>
          <w:rFonts w:ascii="Times New Roman" w:eastAsia="Times New Roman" w:hAnsi="Times New Roman" w:cs="Times New Roman"/>
          <w:sz w:val="24"/>
        </w:rPr>
        <w:t xml:space="preserve"> - </w:t>
      </w:r>
      <w:r>
        <w:rPr>
          <w:rFonts w:ascii="Times New Roman" w:eastAsia="Times New Roman" w:hAnsi="Times New Roman" w:cs="Times New Roman"/>
          <w:b/>
          <w:i/>
          <w:sz w:val="24"/>
          <w:u w:val="single"/>
        </w:rPr>
        <w:t>списъци и</w:t>
      </w:r>
      <w:r>
        <w:rPr>
          <w:rFonts w:ascii="Times New Roman" w:eastAsia="Times New Roman" w:hAnsi="Times New Roman" w:cs="Times New Roman"/>
          <w:b/>
          <w:i/>
          <w:spacing w:val="-3"/>
          <w:sz w:val="24"/>
          <w:u w:val="single"/>
        </w:rPr>
        <w:t xml:space="preserve"> </w:t>
      </w:r>
      <w:r>
        <w:rPr>
          <w:rFonts w:ascii="Times New Roman" w:eastAsia="Times New Roman" w:hAnsi="Times New Roman" w:cs="Times New Roman"/>
          <w:b/>
          <w:i/>
          <w:sz w:val="24"/>
          <w:u w:val="single"/>
        </w:rPr>
        <w:t>протоколи</w:t>
      </w:r>
      <w:r>
        <w:rPr>
          <w:rFonts w:ascii="Times New Roman" w:eastAsia="Times New Roman" w:hAnsi="Times New Roman" w:cs="Times New Roman"/>
          <w:sz w:val="24"/>
        </w:rPr>
        <w:t>:</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Красимир </w:t>
      </w:r>
      <w:proofErr w:type="spellStart"/>
      <w:r>
        <w:rPr>
          <w:rFonts w:ascii="Times New Roman" w:eastAsia="Times New Roman" w:hAnsi="Times New Roman" w:cs="Times New Roman"/>
          <w:b/>
          <w:sz w:val="24"/>
        </w:rPr>
        <w:t>Бънчев</w:t>
      </w:r>
      <w:proofErr w:type="spellEnd"/>
      <w:r w:rsidR="001839F9">
        <w:rPr>
          <w:rFonts w:ascii="Times New Roman" w:eastAsia="Times New Roman" w:hAnsi="Times New Roman" w:cs="Times New Roman"/>
          <w:sz w:val="24"/>
        </w:rPr>
        <w:t xml:space="preserve"> – член на РИК,</w:t>
      </w:r>
      <w:r w:rsidR="00C61C4B">
        <w:rPr>
          <w:rFonts w:ascii="Times New Roman" w:eastAsia="Times New Roman" w:hAnsi="Times New Roman" w:cs="Times New Roman"/>
          <w:sz w:val="24"/>
        </w:rPr>
        <w:t xml:space="preserve"> технически сътрудник </w:t>
      </w:r>
      <w:r w:rsidR="00C61C4B" w:rsidRPr="00C61C4B">
        <w:rPr>
          <w:rFonts w:ascii="Times New Roman" w:eastAsia="Times New Roman" w:hAnsi="Times New Roman" w:cs="Times New Roman"/>
          <w:b/>
          <w:sz w:val="24"/>
        </w:rPr>
        <w:t xml:space="preserve">Галина </w:t>
      </w:r>
      <w:proofErr w:type="spellStart"/>
      <w:r w:rsidR="00C61C4B" w:rsidRPr="00C61C4B">
        <w:rPr>
          <w:rFonts w:ascii="Times New Roman" w:eastAsia="Times New Roman" w:hAnsi="Times New Roman" w:cs="Times New Roman"/>
          <w:b/>
          <w:sz w:val="24"/>
        </w:rPr>
        <w:t>Марева</w:t>
      </w:r>
      <w:proofErr w:type="spellEnd"/>
      <w:r w:rsidR="001839F9">
        <w:rPr>
          <w:rFonts w:ascii="Times New Roman" w:eastAsia="Times New Roman" w:hAnsi="Times New Roman" w:cs="Times New Roman"/>
          <w:sz w:val="24"/>
        </w:rPr>
        <w:t xml:space="preserve"> </w:t>
      </w:r>
      <w:r w:rsidR="00C61C4B">
        <w:rPr>
          <w:rFonts w:ascii="Times New Roman" w:eastAsia="Times New Roman" w:hAnsi="Times New Roman" w:cs="Times New Roman"/>
          <w:sz w:val="24"/>
        </w:rPr>
        <w:t xml:space="preserve">от РИК </w:t>
      </w:r>
      <w:r>
        <w:rPr>
          <w:rFonts w:ascii="Times New Roman" w:eastAsia="Times New Roman" w:hAnsi="Times New Roman" w:cs="Times New Roman"/>
          <w:sz w:val="24"/>
        </w:rPr>
        <w:t>Кърджали. Към нея се определят един от</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техническите</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сътрудници</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изборната</w:t>
      </w:r>
      <w:r>
        <w:rPr>
          <w:rFonts w:ascii="Times New Roman" w:eastAsia="Times New Roman" w:hAnsi="Times New Roman" w:cs="Times New Roman"/>
          <w:spacing w:val="52"/>
          <w:sz w:val="24"/>
        </w:rPr>
        <w:t xml:space="preserve"> </w:t>
      </w:r>
      <w:proofErr w:type="spellStart"/>
      <w:r>
        <w:rPr>
          <w:rFonts w:ascii="Times New Roman" w:eastAsia="Times New Roman" w:hAnsi="Times New Roman" w:cs="Times New Roman"/>
          <w:sz w:val="24"/>
        </w:rPr>
        <w:t>нощ</w:t>
      </w:r>
      <w:r w:rsidR="00EF3710">
        <w:rPr>
          <w:rFonts w:ascii="Times New Roman" w:eastAsia="Times New Roman" w:hAnsi="Times New Roman" w:cs="Times New Roman"/>
          <w:b/>
          <w:sz w:val="24"/>
        </w:rPr>
        <w:t>а</w:t>
      </w:r>
      <w:proofErr w:type="spellEnd"/>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Тази работна група проверяват съдържанието на пликовете предадени на РИК от СИК, сверяват фабричните номера на протоколите, предоставени от СИК, с тези, които са изписани в протокола за предаване и приемане на книжа и материали за изборите на 02 април  2023 г., както и проверяват за </w:t>
      </w:r>
      <w:r>
        <w:rPr>
          <w:rFonts w:ascii="Times New Roman" w:eastAsia="Times New Roman" w:hAnsi="Times New Roman" w:cs="Times New Roman"/>
          <w:b/>
          <w:sz w:val="24"/>
        </w:rPr>
        <w:t>наличие на финалния протокол от машината за гласуване,</w:t>
      </w:r>
      <w:r>
        <w:rPr>
          <w:rFonts w:ascii="Times New Roman" w:eastAsia="Times New Roman" w:hAnsi="Times New Roman" w:cs="Times New Roman"/>
          <w:sz w:val="24"/>
        </w:rPr>
        <w:t xml:space="preserve"> след което изпращат членовете на съответната СИК към втора работна група.</w:t>
      </w:r>
    </w:p>
    <w:p w:rsidR="00435114" w:rsidRDefault="00C4648E">
      <w:pPr>
        <w:tabs>
          <w:tab w:val="left" w:pos="1088"/>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2.Втора работна група - секционни протоколи</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/контроли/:</w:t>
      </w:r>
    </w:p>
    <w:p w:rsidR="00435114" w:rsidRDefault="00C4648E">
      <w:pPr>
        <w:tabs>
          <w:tab w:val="left" w:pos="222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екип: Петър Захариев и Величка Георгиева;</w:t>
      </w:r>
    </w:p>
    <w:p w:rsidR="00435114" w:rsidRDefault="00C4648E">
      <w:pPr>
        <w:tabs>
          <w:tab w:val="left" w:pos="222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екип: Беркант Барзат и Иван</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Илиев;</w:t>
      </w:r>
    </w:p>
    <w:p w:rsidR="00435114" w:rsidRDefault="00C4648E">
      <w:pPr>
        <w:tabs>
          <w:tab w:val="left" w:pos="222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екип: Димитър Димитров и Леман Мехмедали;</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екип</w:t>
      </w:r>
      <w:r w:rsidR="00EF3710">
        <w:rPr>
          <w:rFonts w:ascii="Times New Roman" w:eastAsia="Times New Roman" w:hAnsi="Times New Roman" w:cs="Times New Roman"/>
          <w:sz w:val="24"/>
        </w:rPr>
        <w:t>:</w:t>
      </w:r>
      <w:r>
        <w:rPr>
          <w:rFonts w:ascii="Times New Roman" w:eastAsia="Times New Roman" w:hAnsi="Times New Roman" w:cs="Times New Roman"/>
          <w:sz w:val="24"/>
        </w:rPr>
        <w:t xml:space="preserve"> Иван Робов и Емилия Владева</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Тази работна група проверява  протоколите на СИК.</w:t>
      </w:r>
    </w:p>
    <w:p w:rsidR="00435114" w:rsidRDefault="00C464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3.</w:t>
      </w:r>
      <w:r>
        <w:rPr>
          <w:rFonts w:ascii="Times New Roman" w:eastAsia="Times New Roman" w:hAnsi="Times New Roman" w:cs="Times New Roman"/>
          <w:sz w:val="24"/>
        </w:rPr>
        <w:t xml:space="preserve">Пост от технически сътрудник пред контролите </w:t>
      </w:r>
      <w:r>
        <w:rPr>
          <w:rFonts w:ascii="Times New Roman" w:eastAsia="Times New Roman" w:hAnsi="Times New Roman" w:cs="Times New Roman"/>
          <w:b/>
          <w:sz w:val="24"/>
        </w:rPr>
        <w:t xml:space="preserve">Мария Кирилова Ди </w:t>
      </w:r>
      <w:proofErr w:type="spellStart"/>
      <w:r>
        <w:rPr>
          <w:rFonts w:ascii="Times New Roman" w:eastAsia="Times New Roman" w:hAnsi="Times New Roman" w:cs="Times New Roman"/>
          <w:b/>
          <w:sz w:val="24"/>
        </w:rPr>
        <w:t>митрова</w:t>
      </w:r>
      <w:proofErr w:type="spellEnd"/>
      <w:r>
        <w:rPr>
          <w:rFonts w:ascii="Times New Roman" w:eastAsia="Times New Roman" w:hAnsi="Times New Roman" w:cs="Times New Roman"/>
          <w:b/>
          <w:sz w:val="24"/>
        </w:rPr>
        <w:t>,</w:t>
      </w:r>
      <w:r w:rsidR="00EF3710">
        <w:rPr>
          <w:rFonts w:ascii="Times New Roman" w:eastAsia="Times New Roman" w:hAnsi="Times New Roman" w:cs="Times New Roman"/>
          <w:b/>
          <w:sz w:val="24"/>
        </w:rPr>
        <w:t xml:space="preserve"> </w:t>
      </w:r>
      <w:r>
        <w:rPr>
          <w:rFonts w:ascii="Times New Roman" w:eastAsia="Times New Roman" w:hAnsi="Times New Roman" w:cs="Times New Roman"/>
          <w:sz w:val="24"/>
        </w:rPr>
        <w:t>същата следи за реда на влизане от СИК при контролите.</w:t>
      </w:r>
    </w:p>
    <w:p w:rsidR="00435114" w:rsidRDefault="00435114">
      <w:pPr>
        <w:spacing w:after="0" w:line="240" w:lineRule="auto"/>
        <w:rPr>
          <w:rFonts w:ascii="Times New Roman" w:eastAsia="Times New Roman" w:hAnsi="Times New Roman" w:cs="Times New Roman"/>
          <w:sz w:val="24"/>
        </w:rPr>
      </w:pPr>
    </w:p>
    <w:p w:rsidR="00435114" w:rsidRDefault="00C4648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4</w:t>
      </w:r>
      <w:r>
        <w:rPr>
          <w:rFonts w:ascii="Times New Roman" w:eastAsia="Times New Roman" w:hAnsi="Times New Roman" w:cs="Times New Roman"/>
          <w:sz w:val="24"/>
        </w:rPr>
        <w:t>.В изчислителния пункт (ИП), сле</w:t>
      </w:r>
      <w:r w:rsidR="001F5B9F">
        <w:rPr>
          <w:rFonts w:ascii="Times New Roman" w:eastAsia="Times New Roman" w:hAnsi="Times New Roman" w:cs="Times New Roman"/>
          <w:sz w:val="24"/>
        </w:rPr>
        <w:t>д удовлетворени контроли, техни</w:t>
      </w:r>
      <w:r>
        <w:rPr>
          <w:rFonts w:ascii="Times New Roman" w:eastAsia="Times New Roman" w:hAnsi="Times New Roman" w:cs="Times New Roman"/>
          <w:sz w:val="24"/>
        </w:rPr>
        <w:t>чески сътрудник –</w:t>
      </w:r>
      <w:r w:rsidR="001839F9">
        <w:rPr>
          <w:rFonts w:ascii="Times New Roman" w:eastAsia="Times New Roman" w:hAnsi="Times New Roman" w:cs="Times New Roman"/>
          <w:b/>
          <w:sz w:val="24"/>
        </w:rPr>
        <w:t xml:space="preserve">Красимир </w:t>
      </w:r>
      <w:proofErr w:type="spellStart"/>
      <w:r w:rsidR="001839F9">
        <w:rPr>
          <w:rFonts w:ascii="Times New Roman" w:eastAsia="Times New Roman" w:hAnsi="Times New Roman" w:cs="Times New Roman"/>
          <w:b/>
          <w:sz w:val="24"/>
        </w:rPr>
        <w:t>Бибиновски</w:t>
      </w:r>
      <w:proofErr w:type="spellEnd"/>
      <w:r w:rsidR="001839F9">
        <w:rPr>
          <w:rFonts w:ascii="Times New Roman" w:eastAsia="Times New Roman" w:hAnsi="Times New Roman" w:cs="Times New Roman"/>
          <w:b/>
          <w:sz w:val="24"/>
        </w:rPr>
        <w:t xml:space="preserve"> и </w:t>
      </w:r>
      <w:r>
        <w:rPr>
          <w:rFonts w:ascii="Times New Roman" w:eastAsia="Times New Roman" w:hAnsi="Times New Roman" w:cs="Times New Roman"/>
          <w:sz w:val="24"/>
        </w:rPr>
        <w:t>технически сътрудник</w:t>
      </w:r>
      <w:r w:rsidR="0045100F">
        <w:rPr>
          <w:rFonts w:ascii="Times New Roman" w:eastAsia="Times New Roman" w:hAnsi="Times New Roman" w:cs="Times New Roman"/>
          <w:b/>
          <w:sz w:val="24"/>
        </w:rPr>
        <w:t xml:space="preserve"> –</w:t>
      </w:r>
      <w:proofErr w:type="spellStart"/>
      <w:r w:rsidR="0045100F">
        <w:rPr>
          <w:rFonts w:ascii="Times New Roman" w:eastAsia="Times New Roman" w:hAnsi="Times New Roman" w:cs="Times New Roman"/>
          <w:b/>
          <w:sz w:val="24"/>
        </w:rPr>
        <w:t>Серхан</w:t>
      </w:r>
      <w:proofErr w:type="spellEnd"/>
      <w:r w:rsidR="0045100F">
        <w:rPr>
          <w:rFonts w:ascii="Times New Roman" w:eastAsia="Times New Roman" w:hAnsi="Times New Roman" w:cs="Times New Roman"/>
          <w:b/>
          <w:sz w:val="24"/>
        </w:rPr>
        <w:t xml:space="preserve"> Сабин Христов</w:t>
      </w:r>
    </w:p>
    <w:p w:rsidR="00435114" w:rsidRDefault="00C464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Приемат: 1. </w:t>
      </w:r>
      <w:r>
        <w:rPr>
          <w:rFonts w:ascii="Times New Roman" w:eastAsia="Times New Roman" w:hAnsi="Times New Roman" w:cs="Times New Roman"/>
          <w:sz w:val="24"/>
        </w:rPr>
        <w:t>по</w:t>
      </w:r>
      <w:r>
        <w:rPr>
          <w:rFonts w:ascii="Times New Roman" w:eastAsia="Times New Roman" w:hAnsi="Times New Roman" w:cs="Times New Roman"/>
          <w:b/>
          <w:sz w:val="24"/>
        </w:rPr>
        <w:t xml:space="preserve"> два броя записващи технически устройства</w:t>
      </w:r>
      <w:r>
        <w:rPr>
          <w:rFonts w:ascii="Times New Roman" w:eastAsia="Times New Roman" w:hAnsi="Times New Roman" w:cs="Times New Roman"/>
          <w:sz w:val="24"/>
        </w:rPr>
        <w:t xml:space="preserve"> (флаш памети) от всяка машина, всяко поставено в отделен плик, съгласно Решение </w:t>
      </w:r>
      <w:r>
        <w:rPr>
          <w:rFonts w:ascii="Segoe UI Symbol" w:eastAsia="Segoe UI Symbol" w:hAnsi="Segoe UI Symbol" w:cs="Segoe UI Symbol"/>
          <w:sz w:val="24"/>
        </w:rPr>
        <w:t>№</w:t>
      </w:r>
      <w:r w:rsidR="00EF3710">
        <w:rPr>
          <w:rFonts w:ascii="Times New Roman" w:eastAsia="Times New Roman" w:hAnsi="Times New Roman" w:cs="Times New Roman"/>
          <w:sz w:val="24"/>
        </w:rPr>
        <w:t xml:space="preserve"> 1796-НС от 18.03.2023</w:t>
      </w:r>
      <w:r>
        <w:rPr>
          <w:rFonts w:ascii="Times New Roman" w:eastAsia="Times New Roman" w:hAnsi="Times New Roman" w:cs="Times New Roman"/>
          <w:sz w:val="24"/>
        </w:rPr>
        <w:t xml:space="preserve"> г., както и по </w:t>
      </w:r>
      <w:r>
        <w:rPr>
          <w:rFonts w:ascii="Times New Roman" w:eastAsia="Times New Roman" w:hAnsi="Times New Roman" w:cs="Times New Roman"/>
          <w:b/>
          <w:sz w:val="24"/>
        </w:rPr>
        <w:t>пет броя смарткарти</w:t>
      </w:r>
      <w:r>
        <w:rPr>
          <w:rFonts w:ascii="Times New Roman" w:eastAsia="Times New Roman" w:hAnsi="Times New Roman" w:cs="Times New Roman"/>
          <w:sz w:val="24"/>
        </w:rPr>
        <w:t xml:space="preserve"> за всяка от машините по секции, в които има машинно гласуване, с изписан пълен номер на секцията върху всеки плик;„</w:t>
      </w:r>
    </w:p>
    <w:p w:rsidR="00435114" w:rsidRDefault="00C464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2.</w:t>
      </w:r>
      <w:r>
        <w:rPr>
          <w:rFonts w:ascii="Times New Roman" w:eastAsia="Times New Roman" w:hAnsi="Times New Roman" w:cs="Times New Roman"/>
          <w:b/>
          <w:sz w:val="24"/>
        </w:rPr>
        <w:t>финалните протоколи от машинното</w:t>
      </w:r>
      <w:r>
        <w:rPr>
          <w:rFonts w:ascii="Times New Roman" w:eastAsia="Times New Roman" w:hAnsi="Times New Roman" w:cs="Times New Roman"/>
          <w:sz w:val="24"/>
        </w:rPr>
        <w:t xml:space="preserve"> гла</w:t>
      </w:r>
      <w:r w:rsidR="001F5B9F">
        <w:rPr>
          <w:rFonts w:ascii="Times New Roman" w:eastAsia="Times New Roman" w:hAnsi="Times New Roman" w:cs="Times New Roman"/>
          <w:sz w:val="24"/>
        </w:rPr>
        <w:t>суване в изборите за народни представители</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435114" w:rsidRDefault="00C4648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t xml:space="preserve">След обработка члена на СИК отива при трета работна група за разписки и печати, и, както и </w:t>
      </w:r>
    </w:p>
    <w:p w:rsidR="00435114" w:rsidRDefault="00C4648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Забележка:</w:t>
      </w:r>
      <w:r>
        <w:rPr>
          <w:rFonts w:ascii="Times New Roman" w:eastAsia="Times New Roman" w:hAnsi="Times New Roman" w:cs="Times New Roman"/>
          <w:b/>
          <w:sz w:val="24"/>
        </w:rPr>
        <w:t xml:space="preserve"> При необходимост екипи се разделят, за да оказват помощ на екипа на разписки и печати!</w:t>
      </w:r>
    </w:p>
    <w:p w:rsidR="00435114" w:rsidRDefault="00C4648E">
      <w:pPr>
        <w:tabs>
          <w:tab w:val="left" w:pos="1088"/>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Трета работна група - </w:t>
      </w:r>
      <w:r>
        <w:rPr>
          <w:rFonts w:ascii="Times New Roman" w:eastAsia="Times New Roman" w:hAnsi="Times New Roman" w:cs="Times New Roman"/>
          <w:b/>
          <w:i/>
          <w:sz w:val="24"/>
          <w:u w:val="single"/>
        </w:rPr>
        <w:t>Разписки и печати.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sz w:val="24"/>
        </w:rPr>
        <w:t>Екипи:</w:t>
      </w:r>
    </w:p>
    <w:p w:rsidR="00435114" w:rsidRDefault="00C4648E">
      <w:pPr>
        <w:tabs>
          <w:tab w:val="left" w:pos="1076"/>
          <w:tab w:val="left" w:pos="1102"/>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1.Неджатин Салим-  член на РИК  и двама технически сътрудници –Ани Кочева   и </w:t>
      </w:r>
      <w:r w:rsidR="001F5B9F">
        <w:rPr>
          <w:rFonts w:ascii="Times New Roman" w:eastAsia="Times New Roman" w:hAnsi="Times New Roman" w:cs="Times New Roman"/>
          <w:b/>
          <w:sz w:val="24"/>
        </w:rPr>
        <w:t>Емилия Янкова</w:t>
      </w:r>
    </w:p>
    <w:p w:rsidR="00435114" w:rsidRDefault="00C4648E">
      <w:pPr>
        <w:tabs>
          <w:tab w:val="left" w:pos="1076"/>
          <w:tab w:val="left" w:pos="1102"/>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2Мариана Димова - член на РИК  и двама техни</w:t>
      </w:r>
      <w:r w:rsidR="001F5B9F">
        <w:rPr>
          <w:rFonts w:ascii="Times New Roman" w:eastAsia="Times New Roman" w:hAnsi="Times New Roman" w:cs="Times New Roman"/>
          <w:b/>
          <w:sz w:val="24"/>
        </w:rPr>
        <w:t xml:space="preserve">чески сътрудници – Ива Христова Петрова и </w:t>
      </w:r>
      <w:r>
        <w:rPr>
          <w:rFonts w:ascii="Times New Roman" w:eastAsia="Times New Roman" w:hAnsi="Times New Roman" w:cs="Times New Roman"/>
          <w:b/>
          <w:sz w:val="24"/>
        </w:rPr>
        <w:t xml:space="preserve"> </w:t>
      </w:r>
      <w:r w:rsidR="00F95259">
        <w:rPr>
          <w:rFonts w:ascii="Times New Roman" w:eastAsia="Times New Roman" w:hAnsi="Times New Roman" w:cs="Times New Roman"/>
          <w:b/>
          <w:sz w:val="24"/>
        </w:rPr>
        <w:t xml:space="preserve">Петко Николаев </w:t>
      </w:r>
      <w:proofErr w:type="spellStart"/>
      <w:r w:rsidR="00F95259">
        <w:rPr>
          <w:rFonts w:ascii="Times New Roman" w:eastAsia="Times New Roman" w:hAnsi="Times New Roman" w:cs="Times New Roman"/>
          <w:b/>
          <w:sz w:val="24"/>
        </w:rPr>
        <w:t>Курулев</w:t>
      </w:r>
      <w:proofErr w:type="spellEnd"/>
    </w:p>
    <w:p w:rsidR="00435114" w:rsidRDefault="00C4648E">
      <w:pPr>
        <w:tabs>
          <w:tab w:val="left" w:pos="1076"/>
          <w:tab w:val="left" w:pos="1102"/>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3.Ставрин Ставрев  - член на РИК   и двама техни</w:t>
      </w:r>
      <w:r w:rsidR="001F5B9F">
        <w:rPr>
          <w:rFonts w:ascii="Times New Roman" w:eastAsia="Times New Roman" w:hAnsi="Times New Roman" w:cs="Times New Roman"/>
          <w:b/>
          <w:sz w:val="24"/>
        </w:rPr>
        <w:t xml:space="preserve">чески сътрудници Ева Мария </w:t>
      </w:r>
      <w:proofErr w:type="spellStart"/>
      <w:r w:rsidR="001F5B9F">
        <w:rPr>
          <w:rFonts w:ascii="Times New Roman" w:eastAsia="Times New Roman" w:hAnsi="Times New Roman" w:cs="Times New Roman"/>
          <w:b/>
          <w:sz w:val="24"/>
        </w:rPr>
        <w:t>Черешева</w:t>
      </w:r>
      <w:proofErr w:type="spellEnd"/>
      <w:r w:rsidR="001F5B9F">
        <w:rPr>
          <w:rFonts w:ascii="Times New Roman" w:eastAsia="Times New Roman" w:hAnsi="Times New Roman" w:cs="Times New Roman"/>
          <w:b/>
          <w:sz w:val="24"/>
        </w:rPr>
        <w:t xml:space="preserve"> </w:t>
      </w:r>
      <w:r w:rsidR="00F95259">
        <w:rPr>
          <w:rFonts w:ascii="Times New Roman" w:eastAsia="Times New Roman" w:hAnsi="Times New Roman" w:cs="Times New Roman"/>
          <w:b/>
          <w:sz w:val="24"/>
        </w:rPr>
        <w:t xml:space="preserve">и Айше </w:t>
      </w:r>
      <w:proofErr w:type="spellStart"/>
      <w:r w:rsidR="00F95259">
        <w:rPr>
          <w:rFonts w:ascii="Times New Roman" w:eastAsia="Times New Roman" w:hAnsi="Times New Roman" w:cs="Times New Roman"/>
          <w:b/>
          <w:sz w:val="24"/>
        </w:rPr>
        <w:t>Хъкмет</w:t>
      </w:r>
      <w:proofErr w:type="spellEnd"/>
      <w:r w:rsidR="00F95259">
        <w:rPr>
          <w:rFonts w:ascii="Times New Roman" w:eastAsia="Times New Roman" w:hAnsi="Times New Roman" w:cs="Times New Roman"/>
          <w:b/>
          <w:sz w:val="24"/>
        </w:rPr>
        <w:t xml:space="preserve"> Хасан</w:t>
      </w:r>
    </w:p>
    <w:p w:rsidR="00435114" w:rsidRDefault="00C4648E">
      <w:pPr>
        <w:numPr>
          <w:ilvl w:val="0"/>
          <w:numId w:val="1"/>
        </w:numPr>
        <w:tabs>
          <w:tab w:val="left" w:pos="1076"/>
          <w:tab w:val="left" w:pos="1102"/>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Пред масите за </w:t>
      </w:r>
      <w:proofErr w:type="spellStart"/>
      <w:r>
        <w:rPr>
          <w:rFonts w:ascii="Times New Roman" w:eastAsia="Times New Roman" w:hAnsi="Times New Roman" w:cs="Times New Roman"/>
          <w:sz w:val="24"/>
        </w:rPr>
        <w:t>разпластяване</w:t>
      </w:r>
      <w:proofErr w:type="spellEnd"/>
      <w:r>
        <w:rPr>
          <w:rFonts w:ascii="Times New Roman" w:eastAsia="Times New Roman" w:hAnsi="Times New Roman" w:cs="Times New Roman"/>
          <w:sz w:val="24"/>
        </w:rPr>
        <w:t xml:space="preserve"> технически сътрудник </w:t>
      </w:r>
      <w:r w:rsidR="00F95259">
        <w:rPr>
          <w:rFonts w:ascii="Times New Roman" w:eastAsia="Times New Roman" w:hAnsi="Times New Roman" w:cs="Times New Roman"/>
          <w:b/>
          <w:sz w:val="24"/>
        </w:rPr>
        <w:t xml:space="preserve">Никол Здравкова </w:t>
      </w:r>
      <w:proofErr w:type="spellStart"/>
      <w:r w:rsidR="00F95259">
        <w:rPr>
          <w:rFonts w:ascii="Times New Roman" w:eastAsia="Times New Roman" w:hAnsi="Times New Roman" w:cs="Times New Roman"/>
          <w:b/>
          <w:sz w:val="24"/>
        </w:rPr>
        <w:t>Чакова</w:t>
      </w:r>
      <w:proofErr w:type="spellEnd"/>
      <w:r w:rsidR="001839F9">
        <w:rPr>
          <w:rFonts w:ascii="Times New Roman" w:eastAsia="Times New Roman" w:hAnsi="Times New Roman" w:cs="Times New Roman"/>
          <w:b/>
          <w:sz w:val="24"/>
        </w:rPr>
        <w:t xml:space="preserve"> </w:t>
      </w:r>
      <w:r>
        <w:rPr>
          <w:rFonts w:ascii="Times New Roman" w:eastAsia="Times New Roman" w:hAnsi="Times New Roman" w:cs="Times New Roman"/>
          <w:sz w:val="24"/>
        </w:rPr>
        <w:t>разпределя и въвежда ред за СИК.</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lastRenderedPageBreak/>
        <w:tab/>
      </w:r>
      <w:r w:rsidR="00C61C4B">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След окончателно издаване на </w:t>
      </w:r>
      <w:proofErr w:type="spellStart"/>
      <w:r>
        <w:rPr>
          <w:rFonts w:ascii="Times New Roman" w:eastAsia="Times New Roman" w:hAnsi="Times New Roman" w:cs="Times New Roman"/>
          <w:b/>
          <w:sz w:val="24"/>
        </w:rPr>
        <w:t>приемо</w:t>
      </w:r>
      <w:proofErr w:type="spellEnd"/>
      <w:r>
        <w:rPr>
          <w:rFonts w:ascii="Times New Roman" w:eastAsia="Times New Roman" w:hAnsi="Times New Roman" w:cs="Times New Roman"/>
          <w:b/>
          <w:sz w:val="24"/>
        </w:rPr>
        <w:t xml:space="preserve"> - предавателни разписки, същите се подписват от член на РИК, който вписва кода на разписката върху трипластовия протокол на СИК /два на брой/</w:t>
      </w:r>
    </w:p>
    <w:p w:rsidR="00435114" w:rsidRDefault="00C4648E">
      <w:pPr>
        <w:tabs>
          <w:tab w:val="left" w:pos="1076"/>
          <w:tab w:val="left" w:pos="1102"/>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Четвърта група-Получаване на записващи устройства.</w:t>
      </w:r>
      <w:r w:rsidR="001F5B9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Екип:-Венцислава </w:t>
      </w:r>
      <w:proofErr w:type="spellStart"/>
      <w:r>
        <w:rPr>
          <w:rFonts w:ascii="Times New Roman" w:eastAsia="Times New Roman" w:hAnsi="Times New Roman" w:cs="Times New Roman"/>
          <w:b/>
          <w:sz w:val="24"/>
        </w:rPr>
        <w:t>Попилиев</w:t>
      </w:r>
      <w:proofErr w:type="spellEnd"/>
      <w:r>
        <w:rPr>
          <w:rFonts w:ascii="Times New Roman" w:eastAsia="Times New Roman" w:hAnsi="Times New Roman" w:cs="Times New Roman"/>
          <w:b/>
          <w:sz w:val="24"/>
        </w:rPr>
        <w:t xml:space="preserve"> и </w:t>
      </w:r>
      <w:proofErr w:type="spellStart"/>
      <w:r w:rsidR="001839F9">
        <w:rPr>
          <w:rFonts w:ascii="Times New Roman" w:eastAsia="Times New Roman" w:hAnsi="Times New Roman" w:cs="Times New Roman"/>
          <w:b/>
          <w:sz w:val="24"/>
        </w:rPr>
        <w:t>Окан</w:t>
      </w:r>
      <w:proofErr w:type="spellEnd"/>
      <w:r w:rsidR="001839F9">
        <w:rPr>
          <w:rFonts w:ascii="Times New Roman" w:eastAsia="Times New Roman" w:hAnsi="Times New Roman" w:cs="Times New Roman"/>
          <w:b/>
          <w:sz w:val="24"/>
        </w:rPr>
        <w:t xml:space="preserve"> Танер </w:t>
      </w:r>
      <w:proofErr w:type="spellStart"/>
      <w:r w:rsidR="001839F9">
        <w:rPr>
          <w:rFonts w:ascii="Times New Roman" w:eastAsia="Times New Roman" w:hAnsi="Times New Roman" w:cs="Times New Roman"/>
          <w:b/>
          <w:sz w:val="24"/>
        </w:rPr>
        <w:t>Топчу</w:t>
      </w:r>
      <w:proofErr w:type="spellEnd"/>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Тази група ще бъде позиционирана на първия етаж, непосредствено до пункта на полицейските служители на входа на </w:t>
      </w:r>
      <w:r>
        <w:rPr>
          <w:rFonts w:ascii="Times New Roman" w:eastAsia="Times New Roman" w:hAnsi="Times New Roman" w:cs="Times New Roman"/>
          <w:b/>
          <w:i/>
          <w:sz w:val="24"/>
          <w:u w:val="single"/>
        </w:rPr>
        <w:t>ТМТ „</w:t>
      </w:r>
      <w:proofErr w:type="spellStart"/>
      <w:r>
        <w:rPr>
          <w:rFonts w:ascii="Times New Roman" w:eastAsia="Times New Roman" w:hAnsi="Times New Roman" w:cs="Times New Roman"/>
          <w:b/>
          <w:i/>
          <w:sz w:val="24"/>
          <w:u w:val="single"/>
        </w:rPr>
        <w:t>Димитр</w:t>
      </w:r>
      <w:proofErr w:type="spellEnd"/>
      <w:r>
        <w:rPr>
          <w:rFonts w:ascii="Times New Roman" w:eastAsia="Times New Roman" w:hAnsi="Times New Roman" w:cs="Times New Roman"/>
          <w:b/>
          <w:i/>
          <w:sz w:val="24"/>
          <w:u w:val="single"/>
        </w:rPr>
        <w:t xml:space="preserve"> Димов“</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ab/>
      </w:r>
    </w:p>
    <w:p w:rsidR="00435114" w:rsidRDefault="00C4648E">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b/>
        <w:t>Разпределението на членовете на РИК по групи е от организационно-технически характер. Всеки член от РИК може да се включи или да бъде привлечен за работа и съдействие към всяка една от групите в зависимост от натоварването на РИК.</w:t>
      </w:r>
    </w:p>
    <w:p w:rsidR="00435114" w:rsidRDefault="00C4648E">
      <w:pPr>
        <w:tabs>
          <w:tab w:val="left" w:pos="2828"/>
          <w:tab w:val="left" w:pos="3514"/>
          <w:tab w:val="left" w:pos="4387"/>
          <w:tab w:val="left" w:pos="5686"/>
          <w:tab w:val="left" w:pos="6929"/>
          <w:tab w:val="left" w:pos="7589"/>
        </w:tabs>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ЧЛЕНОВЕТЕ НА СИК НЯМАТ</w:t>
      </w:r>
      <w:r>
        <w:rPr>
          <w:rFonts w:ascii="Times New Roman" w:eastAsia="Times New Roman" w:hAnsi="Times New Roman" w:cs="Times New Roman"/>
          <w:b/>
          <w:i/>
          <w:sz w:val="24"/>
        </w:rPr>
        <w:tab/>
        <w:t>ПРАВО</w:t>
      </w:r>
      <w:r>
        <w:rPr>
          <w:rFonts w:ascii="Times New Roman" w:eastAsia="Times New Roman" w:hAnsi="Times New Roman" w:cs="Times New Roman"/>
          <w:b/>
          <w:i/>
          <w:sz w:val="24"/>
        </w:rPr>
        <w:tab/>
        <w:t xml:space="preserve"> ДА НАПУСКАТА </w:t>
      </w:r>
      <w:r>
        <w:rPr>
          <w:rFonts w:ascii="Times New Roman" w:eastAsia="Times New Roman" w:hAnsi="Times New Roman" w:cs="Times New Roman"/>
          <w:b/>
          <w:sz w:val="24"/>
        </w:rPr>
        <w:t>СГРАДАТА</w:t>
      </w:r>
      <w:r>
        <w:rPr>
          <w:rFonts w:ascii="Times New Roman" w:eastAsia="Times New Roman" w:hAnsi="Times New Roman" w:cs="Times New Roman"/>
          <w:b/>
          <w:i/>
          <w:sz w:val="24"/>
        </w:rPr>
        <w:t xml:space="preserve"> НА</w:t>
      </w:r>
      <w:r>
        <w:rPr>
          <w:rFonts w:ascii="Times New Roman" w:eastAsia="Times New Roman" w:hAnsi="Times New Roman" w:cs="Times New Roman"/>
          <w:b/>
          <w:i/>
          <w:sz w:val="24"/>
          <w:u w:val="single"/>
        </w:rPr>
        <w:t xml:space="preserve"> ТМТ „</w:t>
      </w:r>
      <w:proofErr w:type="spellStart"/>
      <w:r>
        <w:rPr>
          <w:rFonts w:ascii="Times New Roman" w:eastAsia="Times New Roman" w:hAnsi="Times New Roman" w:cs="Times New Roman"/>
          <w:b/>
          <w:i/>
          <w:sz w:val="24"/>
          <w:u w:val="single"/>
        </w:rPr>
        <w:t>Димитр</w:t>
      </w:r>
      <w:proofErr w:type="spellEnd"/>
      <w:r>
        <w:rPr>
          <w:rFonts w:ascii="Times New Roman" w:eastAsia="Times New Roman" w:hAnsi="Times New Roman" w:cs="Times New Roman"/>
          <w:b/>
          <w:i/>
          <w:sz w:val="24"/>
          <w:u w:val="single"/>
        </w:rPr>
        <w:t xml:space="preserve"> Димов“</w:t>
      </w:r>
      <w:r>
        <w:rPr>
          <w:rFonts w:ascii="Times New Roman" w:eastAsia="Times New Roman" w:hAnsi="Times New Roman" w:cs="Times New Roman"/>
          <w:b/>
          <w:i/>
          <w:sz w:val="24"/>
        </w:rPr>
        <w:t xml:space="preserve"> до окончателното предаване на изборните книжа.</w:t>
      </w:r>
    </w:p>
    <w:p w:rsidR="00435114" w:rsidRDefault="00C4648E">
      <w:pPr>
        <w:tabs>
          <w:tab w:val="left" w:pos="1196"/>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Пета работна група: </w:t>
      </w:r>
      <w:proofErr w:type="spellStart"/>
      <w:r>
        <w:rPr>
          <w:rFonts w:ascii="Times New Roman" w:eastAsia="Times New Roman" w:hAnsi="Times New Roman" w:cs="Times New Roman"/>
          <w:b/>
          <w:i/>
          <w:sz w:val="24"/>
          <w:u w:val="single"/>
        </w:rPr>
        <w:t>разпластяване</w:t>
      </w:r>
      <w:proofErr w:type="spellEnd"/>
      <w:r>
        <w:rPr>
          <w:rFonts w:ascii="Times New Roman" w:eastAsia="Times New Roman" w:hAnsi="Times New Roman" w:cs="Times New Roman"/>
          <w:b/>
          <w:i/>
          <w:sz w:val="24"/>
          <w:u w:val="single"/>
        </w:rPr>
        <w:t xml:space="preserve"> и подреждане на протоколи на СИК / ПСИК</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ще се извършва от експерт и технически сътрудници, както</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следва:</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Техническите и  сътрудници </w:t>
      </w:r>
      <w:proofErr w:type="spellStart"/>
      <w:r>
        <w:rPr>
          <w:rFonts w:ascii="Times New Roman" w:eastAsia="Times New Roman" w:hAnsi="Times New Roman" w:cs="Times New Roman"/>
          <w:b/>
          <w:sz w:val="24"/>
        </w:rPr>
        <w:t>Небахат</w:t>
      </w:r>
      <w:proofErr w:type="spellEnd"/>
      <w:r>
        <w:rPr>
          <w:rFonts w:ascii="Times New Roman" w:eastAsia="Times New Roman" w:hAnsi="Times New Roman" w:cs="Times New Roman"/>
          <w:b/>
          <w:sz w:val="24"/>
        </w:rPr>
        <w:t xml:space="preserve"> Мустафа, </w:t>
      </w:r>
      <w:proofErr w:type="spellStart"/>
      <w:r>
        <w:rPr>
          <w:rFonts w:ascii="Times New Roman" w:eastAsia="Times New Roman" w:hAnsi="Times New Roman" w:cs="Times New Roman"/>
          <w:b/>
          <w:sz w:val="24"/>
        </w:rPr>
        <w:t>Атлан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Аврикан</w:t>
      </w:r>
      <w:proofErr w:type="spellEnd"/>
      <w:r>
        <w:rPr>
          <w:rFonts w:ascii="Times New Roman" w:eastAsia="Times New Roman" w:hAnsi="Times New Roman" w:cs="Times New Roman"/>
          <w:b/>
          <w:sz w:val="24"/>
        </w:rPr>
        <w:t xml:space="preserve"> Ариф; Айля Халим Емин </w:t>
      </w:r>
      <w:r w:rsidR="001839F9">
        <w:rPr>
          <w:rFonts w:ascii="Times New Roman" w:eastAsia="Times New Roman" w:hAnsi="Times New Roman" w:cs="Times New Roman"/>
          <w:b/>
          <w:sz w:val="24"/>
        </w:rPr>
        <w:t xml:space="preserve">и Сибел </w:t>
      </w:r>
      <w:proofErr w:type="spellStart"/>
      <w:r w:rsidR="001839F9">
        <w:rPr>
          <w:rFonts w:ascii="Times New Roman" w:eastAsia="Times New Roman" w:hAnsi="Times New Roman" w:cs="Times New Roman"/>
          <w:b/>
          <w:sz w:val="24"/>
        </w:rPr>
        <w:t>Светославова</w:t>
      </w:r>
      <w:proofErr w:type="spellEnd"/>
      <w:r w:rsidR="001839F9">
        <w:rPr>
          <w:rFonts w:ascii="Times New Roman" w:eastAsia="Times New Roman" w:hAnsi="Times New Roman" w:cs="Times New Roman"/>
          <w:b/>
          <w:sz w:val="24"/>
        </w:rPr>
        <w:t xml:space="preserve"> Ангелова</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разпластяват</w:t>
      </w:r>
      <w:proofErr w:type="spellEnd"/>
      <w:r>
        <w:rPr>
          <w:rFonts w:ascii="Times New Roman" w:eastAsia="Times New Roman" w:hAnsi="Times New Roman" w:cs="Times New Roman"/>
          <w:sz w:val="24"/>
        </w:rPr>
        <w:t xml:space="preserve"> трипластовите  секционни  протоколи с резултатите от гласуването, като двата екземпляра от</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 xml:space="preserve">тях са </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предназначени</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РИК</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ЦИК,</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остават</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РИК,</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прикрепя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се разписката от Информационно обслужване, а третият екземпляр се връща на СИК.</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Техническите сътрудници от 5 пета работна група за изборната нощ </w:t>
      </w:r>
      <w:r>
        <w:rPr>
          <w:rFonts w:ascii="Times New Roman" w:eastAsia="Times New Roman" w:hAnsi="Times New Roman" w:cs="Times New Roman"/>
          <w:sz w:val="24"/>
        </w:rPr>
        <w:t xml:space="preserve">подреждат </w:t>
      </w:r>
      <w:r>
        <w:rPr>
          <w:rFonts w:ascii="Times New Roman" w:eastAsia="Times New Roman" w:hAnsi="Times New Roman" w:cs="Times New Roman"/>
          <w:b/>
          <w:sz w:val="24"/>
        </w:rPr>
        <w:t>ВТОРИ екземпляр на протоколите на СИК за избори за народни представители в отделни архивни кутии по ОБЩИНИ.</w:t>
      </w:r>
      <w:r>
        <w:rPr>
          <w:rFonts w:ascii="Times New Roman" w:eastAsia="Times New Roman" w:hAnsi="Times New Roman" w:cs="Times New Roman"/>
          <w:sz w:val="24"/>
        </w:rPr>
        <w:t xml:space="preserve"> Този екземпляр следва да се предаде в последствие на Областна администрация, заедно с другата документация.</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Приемат и подреждат </w:t>
      </w:r>
      <w:r>
        <w:rPr>
          <w:rFonts w:ascii="Times New Roman" w:eastAsia="Times New Roman" w:hAnsi="Times New Roman" w:cs="Times New Roman"/>
          <w:b/>
          <w:sz w:val="24"/>
        </w:rPr>
        <w:t xml:space="preserve">ПЪРВИ екземпляр, предназначени за ЦИК С ПРИКРЕПЕНИ РАЗПИСКИ на протоколите на СИК за избори за народни </w:t>
      </w:r>
      <w:r>
        <w:rPr>
          <w:rFonts w:ascii="Times New Roman" w:eastAsia="Times New Roman" w:hAnsi="Times New Roman" w:cs="Times New Roman"/>
          <w:sz w:val="24"/>
        </w:rPr>
        <w:t xml:space="preserve">представители в отделни архивни кутии по </w:t>
      </w:r>
      <w:r>
        <w:rPr>
          <w:rFonts w:ascii="Times New Roman" w:eastAsia="Times New Roman" w:hAnsi="Times New Roman" w:cs="Times New Roman"/>
          <w:b/>
          <w:sz w:val="24"/>
        </w:rPr>
        <w:t>ОБЩИНИ.</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Техническите сътрудници подреждат пликовете с избирателните списъци, декларациите и удостоверенията към тях, списъците на заличените лица и списъците за допълнително вписване на придружителите в отделни кутии, които следва в 3-дневен срок в последствие да се предадат на ТЗ „ГРАО“ за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проверка.</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Събират всички пликове с </w:t>
      </w:r>
      <w:proofErr w:type="spellStart"/>
      <w:r>
        <w:rPr>
          <w:rFonts w:ascii="Times New Roman" w:eastAsia="Times New Roman" w:hAnsi="Times New Roman" w:cs="Times New Roman"/>
          <w:sz w:val="24"/>
        </w:rPr>
        <w:t>флашки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смарт</w:t>
      </w:r>
      <w:proofErr w:type="spellEnd"/>
      <w:r>
        <w:rPr>
          <w:rFonts w:ascii="Times New Roman" w:eastAsia="Times New Roman" w:hAnsi="Times New Roman" w:cs="Times New Roman"/>
          <w:sz w:val="24"/>
        </w:rPr>
        <w:t xml:space="preserve"> карти в отделен кашон</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b/>
        <w:t>VІ. Връзка с медиите</w:t>
      </w:r>
      <w:r>
        <w:rPr>
          <w:rFonts w:ascii="Times New Roman" w:eastAsia="Times New Roman" w:hAnsi="Times New Roman" w:cs="Times New Roman"/>
          <w:b/>
          <w:sz w:val="24"/>
        </w:rPr>
        <w:t xml:space="preserve"> </w:t>
      </w:r>
      <w:r>
        <w:rPr>
          <w:rFonts w:ascii="Times New Roman" w:eastAsia="Times New Roman" w:hAnsi="Times New Roman" w:cs="Times New Roman"/>
          <w:sz w:val="24"/>
        </w:rPr>
        <w:t>и предаване на информация относно избирателната активност и дейността на РИК – Кърджали: Павел Гатев.</w:t>
      </w:r>
    </w:p>
    <w:p w:rsidR="00435114" w:rsidRDefault="00C4648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ab/>
        <w:t>. НЕ ПО-КЪСНО от 48 часа</w:t>
      </w:r>
      <w:r>
        <w:rPr>
          <w:rFonts w:ascii="Times New Roman" w:eastAsia="Times New Roman" w:hAnsi="Times New Roman" w:cs="Times New Roman"/>
          <w:b/>
          <w:sz w:val="24"/>
        </w:rPr>
        <w:t xml:space="preserve"> от получаване на протоколите на секционните комисии РИК е длъжна да предаде в посоченият по – долу ред (по възможност обособени в отделни папки / кашони) и предаде в ЦИК следните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документи:</w:t>
      </w:r>
    </w:p>
    <w:p w:rsidR="00435114" w:rsidRDefault="00C4648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11. Предаване на изборните книжа и материали от РИК на ЦИК</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Незабавно след приключване на дейностите по обработка в ИП РИК е длъжна да подреди за всеки вид избор в посочения по-долу ред (по възможност обособени в отделни папки/кашони) и предаде в ЦИК не по-късно от 24 часа на 03.04.2023 г. (понеделник) следните документи и материали:</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а) протокол на РИК за определяне на резултатите от гласуването – Приложение </w:t>
      </w:r>
      <w:r>
        <w:rPr>
          <w:rFonts w:ascii="Segoe UI Symbol" w:eastAsia="Segoe UI Symbol" w:hAnsi="Segoe UI Symbol" w:cs="Segoe UI Symbol"/>
          <w:sz w:val="24"/>
        </w:rPr>
        <w:t>№ </w:t>
      </w:r>
      <w:r>
        <w:rPr>
          <w:rFonts w:ascii="Times New Roman" w:eastAsia="Times New Roman" w:hAnsi="Times New Roman" w:cs="Times New Roman"/>
          <w:sz w:val="24"/>
        </w:rPr>
        <w:t xml:space="preserve">81-НС-х и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82-НС-хм от изборните книжа. Всеки протокол е в два екземпляра и </w:t>
      </w:r>
      <w:r>
        <w:rPr>
          <w:rFonts w:ascii="Times New Roman" w:eastAsia="Times New Roman" w:hAnsi="Times New Roman" w:cs="Times New Roman"/>
          <w:b/>
          <w:sz w:val="24"/>
        </w:rPr>
        <w:t>се предава НЕРАЗПЛАСТЕН</w:t>
      </w:r>
      <w:r>
        <w:rPr>
          <w:rFonts w:ascii="Times New Roman" w:eastAsia="Times New Roman" w:hAnsi="Times New Roman" w:cs="Times New Roman"/>
          <w:sz w:val="24"/>
        </w:rPr>
        <w:t>;</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б) първите (белите) екземпляри от протоколите на СИК/ПСИК за установяване на резултатите от гласуването в изборите за народни представители, предназначени за ЦИК (</w:t>
      </w:r>
      <w:proofErr w:type="spellStart"/>
      <w:r>
        <w:rPr>
          <w:rFonts w:ascii="Times New Roman" w:eastAsia="Times New Roman" w:hAnsi="Times New Roman" w:cs="Times New Roman"/>
          <w:sz w:val="24"/>
        </w:rPr>
        <w:t>разпластени</w:t>
      </w:r>
      <w:proofErr w:type="spellEnd"/>
      <w:r>
        <w:rPr>
          <w:rFonts w:ascii="Times New Roman" w:eastAsia="Times New Roman" w:hAnsi="Times New Roman" w:cs="Times New Roman"/>
          <w:sz w:val="24"/>
        </w:rPr>
        <w:t>).</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в) копия на разписките, издадени от РИК на СИК/ПСИК, съдържащи числовите данни от протокола на всяка СИК/ПСИК, подредени по секции по възходящ ред на номера на секцията;</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г) копие на компютърната разпечатка на данните за протокола и решението на РИК, предоставена от ИП;</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д) списък на получените протоколи на СИК с кодовете на разписките; </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е) по</w:t>
      </w:r>
      <w:r>
        <w:rPr>
          <w:rFonts w:ascii="Times New Roman" w:eastAsia="Times New Roman" w:hAnsi="Times New Roman" w:cs="Times New Roman"/>
          <w:b/>
          <w:sz w:val="24"/>
        </w:rPr>
        <w:t xml:space="preserve"> два броя записващи технически устройства</w:t>
      </w:r>
      <w:r>
        <w:rPr>
          <w:rFonts w:ascii="Times New Roman" w:eastAsia="Times New Roman" w:hAnsi="Times New Roman" w:cs="Times New Roman"/>
          <w:sz w:val="24"/>
        </w:rPr>
        <w:t xml:space="preserve"> (флаш памет) от всяка машина, всяко поставено в отделен плик, съгласно Решение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1796-НС от 18.03.2023 г., както и по </w:t>
      </w:r>
      <w:r>
        <w:rPr>
          <w:rFonts w:ascii="Times New Roman" w:eastAsia="Times New Roman" w:hAnsi="Times New Roman" w:cs="Times New Roman"/>
          <w:b/>
          <w:sz w:val="24"/>
        </w:rPr>
        <w:t xml:space="preserve">пет броя </w:t>
      </w:r>
      <w:proofErr w:type="spellStart"/>
      <w:r>
        <w:rPr>
          <w:rFonts w:ascii="Times New Roman" w:eastAsia="Times New Roman" w:hAnsi="Times New Roman" w:cs="Times New Roman"/>
          <w:b/>
          <w:sz w:val="24"/>
        </w:rPr>
        <w:t>смарт</w:t>
      </w:r>
      <w:proofErr w:type="spellEnd"/>
      <w:r>
        <w:rPr>
          <w:rFonts w:ascii="Times New Roman" w:eastAsia="Times New Roman" w:hAnsi="Times New Roman" w:cs="Times New Roman"/>
          <w:b/>
          <w:sz w:val="24"/>
        </w:rPr>
        <w:t xml:space="preserve"> карти</w:t>
      </w:r>
      <w:r>
        <w:rPr>
          <w:rFonts w:ascii="Times New Roman" w:eastAsia="Times New Roman" w:hAnsi="Times New Roman" w:cs="Times New Roman"/>
          <w:sz w:val="24"/>
        </w:rPr>
        <w:t xml:space="preserve"> за всяка от машините по секции, в които има машинно гласуване, с изписан пълен номер на секцията върху всеки плик;</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ж) по два броя технически носители с числовите данни от обработката на протоколите на СИК/ПСИК от изборите за народни представители;</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з) протоколи за предаване на сгрешен и приемане на нов формуляр на СИК/ПСИК и др.;</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 опис на секциите с хартиено и машинно гласуване с посочен брой флаш памети (ЗТУ) и </w:t>
      </w:r>
      <w:proofErr w:type="spellStart"/>
      <w:r>
        <w:rPr>
          <w:rFonts w:ascii="Times New Roman" w:eastAsia="Times New Roman" w:hAnsi="Times New Roman" w:cs="Times New Roman"/>
          <w:sz w:val="24"/>
        </w:rPr>
        <w:t>смарт</w:t>
      </w:r>
      <w:proofErr w:type="spellEnd"/>
      <w:r>
        <w:rPr>
          <w:rFonts w:ascii="Times New Roman" w:eastAsia="Times New Roman" w:hAnsi="Times New Roman" w:cs="Times New Roman"/>
          <w:sz w:val="24"/>
        </w:rPr>
        <w:t xml:space="preserve"> карти;</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й) протоколи –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9-НС и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82-НС-хм и 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81-НС-х към Решение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r w:rsidR="00EF3710">
        <w:rPr>
          <w:rFonts w:ascii="Times New Roman" w:eastAsia="Times New Roman" w:hAnsi="Times New Roman" w:cs="Times New Roman"/>
          <w:sz w:val="24"/>
        </w:rPr>
        <w:t>796-НС от 18.03.23г.</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35114" w:rsidRDefault="00C4648E">
      <w:pPr>
        <w:spacing w:after="0" w:line="360" w:lineRule="auto"/>
        <w:jc w:val="both"/>
        <w:rPr>
          <w:rFonts w:ascii="Times New Roman" w:eastAsia="Times New Roman" w:hAnsi="Times New Roman" w:cs="Times New Roman"/>
          <w:b/>
          <w:sz w:val="24"/>
          <w:shd w:val="clear" w:color="auto" w:fill="FFFF00"/>
        </w:rPr>
      </w:pPr>
      <w:r>
        <w:rPr>
          <w:rFonts w:ascii="Times New Roman" w:eastAsia="Times New Roman" w:hAnsi="Times New Roman" w:cs="Times New Roman"/>
          <w:sz w:val="24"/>
        </w:rPr>
        <w:lastRenderedPageBreak/>
        <w:tab/>
        <w:t>След установяване наличието на изброените по-горе документи и материали ЦИК и РИК подписват протокол.</w:t>
      </w:r>
    </w:p>
    <w:p w:rsidR="00435114" w:rsidRDefault="00C4648E">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При подреждането на документите към протокола на РИК се прилагат протоколите и решенията на СИК, както и решенията на РИК по сигналите и жалбите, постъпили в изборния ден.</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След установяване наличието на изброените по-горе документи и материали ЦИК и РИК подписват протокол – </w:t>
      </w:r>
      <w:r>
        <w:rPr>
          <w:rFonts w:ascii="Times New Roman" w:eastAsia="Times New Roman" w:hAnsi="Times New Roman" w:cs="Times New Roman"/>
          <w:b/>
          <w:sz w:val="24"/>
        </w:rPr>
        <w:t xml:space="preserve">Приложение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89-НС-хм</w:t>
      </w:r>
      <w:r>
        <w:rPr>
          <w:rFonts w:ascii="Times New Roman" w:eastAsia="Times New Roman" w:hAnsi="Times New Roman" w:cs="Times New Roman"/>
          <w:sz w:val="24"/>
        </w:rPr>
        <w:t xml:space="preserve"> от изборните книжа.</w:t>
      </w:r>
    </w:p>
    <w:p w:rsidR="00F8737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435114" w:rsidRDefault="00F8737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4648E">
        <w:rPr>
          <w:rFonts w:ascii="Times New Roman" w:eastAsia="Times New Roman" w:hAnsi="Times New Roman" w:cs="Times New Roman"/>
          <w:sz w:val="24"/>
        </w:rPr>
        <w:t xml:space="preserve">ПРЕДСЕДАТЕЛ: </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Павел Гатев</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СЕКРЕТАР:</w:t>
      </w:r>
    </w:p>
    <w:p w:rsidR="00435114" w:rsidRDefault="00C4648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Беркант Барзат</w:t>
      </w:r>
    </w:p>
    <w:p w:rsidR="00435114" w:rsidRDefault="00435114">
      <w:pPr>
        <w:spacing w:after="0" w:line="240" w:lineRule="auto"/>
        <w:rPr>
          <w:rFonts w:ascii="Times New Roman" w:eastAsia="Times New Roman" w:hAnsi="Times New Roman" w:cs="Times New Roman"/>
        </w:rPr>
      </w:pPr>
    </w:p>
    <w:sectPr w:rsidR="00435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9C2"/>
    <w:multiLevelType w:val="multilevel"/>
    <w:tmpl w:val="4E128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35114"/>
    <w:rsid w:val="001839F9"/>
    <w:rsid w:val="001F5B9F"/>
    <w:rsid w:val="00435114"/>
    <w:rsid w:val="0045100F"/>
    <w:rsid w:val="00C4648E"/>
    <w:rsid w:val="00C61C4B"/>
    <w:rsid w:val="00D20905"/>
    <w:rsid w:val="00EF3710"/>
    <w:rsid w:val="00F87374"/>
    <w:rsid w:val="00F952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AB39D-DE37-477A-A239-2AB953CF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k@cik.bg" TargetMode="External"/><Relationship Id="rId5" Type="http://schemas.openxmlformats.org/officeDocument/2006/relationships/hyperlink" Target="mailto:cik@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2023-03-27T10:50:00Z</dcterms:created>
  <dcterms:modified xsi:type="dcterms:W3CDTF">2023-04-01T05:58:00Z</dcterms:modified>
</cp:coreProperties>
</file>