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553C91" w:rsidRDefault="00363290">
      <w:pPr>
        <w:rPr>
          <w:color w:val="000000" w:themeColor="text1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4A3DE8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6A171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7</w:t>
      </w:r>
      <w:r w:rsidR="00693EF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B1205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="006A171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6</w:t>
      </w:r>
      <w:r w:rsidR="00DF10C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D94FF4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6A171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A27E75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A171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 w:rsidR="00FE239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D94FF4" w:rsidRPr="00553C91" w:rsidTr="00A97ED2">
        <w:tc>
          <w:tcPr>
            <w:tcW w:w="4508" w:type="dxa"/>
          </w:tcPr>
          <w:p w:rsidR="00D94FF4" w:rsidRPr="00553C91" w:rsidRDefault="00D94FF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D94FF4" w:rsidRPr="00553C91" w:rsidRDefault="00D94FF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553C91" w:rsidTr="00400045">
        <w:trPr>
          <w:trHeight w:val="261"/>
        </w:trPr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553C91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553C91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553C91" w:rsidTr="00A97ED2">
        <w:tc>
          <w:tcPr>
            <w:tcW w:w="4508" w:type="dxa"/>
          </w:tcPr>
          <w:p w:rsidR="00E17BE4" w:rsidRPr="00553C91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553C91" w:rsidTr="00E259AB">
        <w:tc>
          <w:tcPr>
            <w:tcW w:w="4508" w:type="dxa"/>
          </w:tcPr>
          <w:p w:rsidR="00A7565F" w:rsidRPr="00553C91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553C91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553C91" w:rsidTr="00A97ED2">
        <w:tc>
          <w:tcPr>
            <w:tcW w:w="4508" w:type="dxa"/>
          </w:tcPr>
          <w:p w:rsidR="00C34653" w:rsidRPr="00553C91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553C91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775BCC" w:rsidRPr="00553C91" w:rsidTr="00BD2A09">
        <w:tc>
          <w:tcPr>
            <w:tcW w:w="4508" w:type="dxa"/>
          </w:tcPr>
          <w:p w:rsidR="00F76946" w:rsidRPr="00553C91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553C91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411003" w:rsidRPr="00553C91" w:rsidTr="00A97ED2">
        <w:tc>
          <w:tcPr>
            <w:tcW w:w="4508" w:type="dxa"/>
          </w:tcPr>
          <w:p w:rsidR="00411003" w:rsidRPr="00553C91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553C91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6A1719" w:rsidRPr="00553C91" w:rsidTr="00A97ED2">
        <w:tc>
          <w:tcPr>
            <w:tcW w:w="4508" w:type="dxa"/>
          </w:tcPr>
          <w:p w:rsidR="006A1719" w:rsidRPr="00553C91" w:rsidRDefault="006A1719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6A1719" w:rsidRPr="00553C91" w:rsidRDefault="006A1719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1D2B00" w:rsidRPr="00553C91" w:rsidTr="001D2B00">
        <w:tc>
          <w:tcPr>
            <w:tcW w:w="4508" w:type="dxa"/>
          </w:tcPr>
          <w:p w:rsidR="001D2B00" w:rsidRPr="001D2B00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</w:tbl>
    <w:p w:rsidR="00A97ED2" w:rsidRPr="00553C91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553C91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F52AE4" w:rsidRDefault="006A1719" w:rsidP="006A171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Момчилград</w:t>
            </w: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, по предложение 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</w:t>
            </w: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мета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Момчилград</w:t>
            </w: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A1719" w:rsidRDefault="006A171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Черноочене</w:t>
            </w: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, по предложение 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</w:t>
            </w: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мета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Черноочене</w:t>
            </w:r>
            <w:r w:rsidRPr="00B21EC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A1719" w:rsidRDefault="006A171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4540C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 общин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ите Ардино, Джебел, Кърджали, Крумовград, Момчилград, Черноочене</w:t>
            </w:r>
            <w:r w:rsidRPr="004540C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и замяната им с предложени от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ПП ГЕРБ,</w:t>
            </w:r>
            <w:r w:rsidRPr="004540C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Коалиция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„БСП за България“,  ПП ДПС</w:t>
            </w:r>
            <w:r w:rsidRPr="004540C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и </w:t>
            </w:r>
            <w:r w:rsidRPr="004540C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„Обединени патриоти“, ПП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ВОЛЯ и Коалиция „Демократична България – обединение“ </w:t>
            </w:r>
            <w:r w:rsidRPr="004540C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 изборите за народни представители, насрочени на 04 април  2021 г.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lastRenderedPageBreak/>
              <w:t>ПЗ</w:t>
            </w:r>
          </w:p>
        </w:tc>
      </w:tr>
      <w:tr w:rsidR="00030EE5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A1719" w:rsidRDefault="006A171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1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Формиране и утвърждаване на единни номера на избирателни секции в лечебно заведение по чл. 9, ал. 6 от ИК в Община Момчилград за произвеждане на изборите за народни представители на 04 април 2021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6A1719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Разни.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</w:tbl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553C91" w:rsidRDefault="000351C5">
      <w:pPr>
        <w:rPr>
          <w:rFonts w:ascii="Helvetica" w:hAnsi="Helvetica" w:cs="Helvetica"/>
          <w:color w:val="000000" w:themeColor="text1"/>
        </w:rPr>
      </w:pPr>
    </w:p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</w:rPr>
        <w:tab/>
      </w:r>
      <w:r w:rsidRPr="00553C91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553C91" w:rsidRDefault="00C9603D" w:rsidP="00DB1C80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</w:rPr>
        <w:tab/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553C91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6A1719" w:rsidRPr="003376AD" w:rsidRDefault="006A1719" w:rsidP="006A1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111-НС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26.03.2021</w:t>
      </w:r>
    </w:p>
    <w:p w:rsidR="006A1719" w:rsidRPr="00B21EC5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Pr="00B21EC5" w:rsidRDefault="006A1719" w:rsidP="006A1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е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заповед 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РД-19-114/23.03.2021 г. 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Момчилград, с която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 определена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Момчилград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 н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ародни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представители на 04 април 2021 година.</w:t>
      </w:r>
    </w:p>
    <w:p w:rsidR="006A1719" w:rsidRPr="00B21EC5" w:rsidRDefault="006A1719" w:rsidP="006A1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6A1719" w:rsidRPr="00B21EC5" w:rsidRDefault="006A1719" w:rsidP="006A1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 10, ал. 1 от ИК, поради което и на основание чл. 72, ал. 1, т. 14</w:t>
      </w:r>
      <w:proofErr w:type="gramStart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 10, ал. 1, чл. 235, ал. 1 от ИК и Решение № 2148-НС/ 01.03.2021 г. на ЦИК, РИК - Кърджали</w:t>
      </w:r>
    </w:p>
    <w:p w:rsidR="006A1719" w:rsidRPr="00B21EC5" w:rsidRDefault="006A1719" w:rsidP="006A17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A1719" w:rsidRPr="00B21EC5" w:rsidRDefault="006A1719" w:rsidP="006A17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ОПРЕДЕЛЯ </w:t>
      </w:r>
      <w:proofErr w:type="gramStart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 за гласуване на лица с увредено зрение или със затруднения в придвижването, както следва:</w:t>
      </w:r>
    </w:p>
    <w:p w:rsidR="006A1719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 №09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003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Читалище „Нов Живот“, находящо се на адрес гр. Момчилград, ул. „Гюмурджинска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“ №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90</w:t>
      </w:r>
    </w:p>
    <w:p w:rsidR="006A1719" w:rsidRPr="006C2AE6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6C2AE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6A1719" w:rsidRPr="00B21EC5" w:rsidRDefault="006A1719" w:rsidP="006A1719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ОПРЕДЕЛЯ телефон за подаване на заявки за помощ в изборния ден: тел.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03631 78 69</w:t>
      </w:r>
    </w:p>
    <w:p w:rsidR="006A1719" w:rsidRDefault="006A1719" w:rsidP="006A1719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6A1719" w:rsidRPr="008D65D8" w:rsidRDefault="006A1719" w:rsidP="006A1719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8D65D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F52AE4" w:rsidRPr="00E44E14" w:rsidRDefault="00F52AE4" w:rsidP="00F52AE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2524D5" w:rsidRDefault="002524D5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D721EB" w:rsidRPr="00D721EB" w:rsidRDefault="00955049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D721EB"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2524D5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2524D5" w:rsidRPr="00553C91" w:rsidRDefault="006F0053" w:rsidP="00D914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rPr>
          <w:trHeight w:val="261"/>
        </w:trPr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A1719" w:rsidRPr="00553C91" w:rsidTr="00144999">
        <w:tc>
          <w:tcPr>
            <w:tcW w:w="4508" w:type="dxa"/>
          </w:tcPr>
          <w:p w:rsidR="006A1719" w:rsidRPr="00553C91" w:rsidRDefault="006A1719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2524D5" w:rsidRPr="00553C91" w:rsidRDefault="002524D5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2524D5" w:rsidRPr="00553C91" w:rsidRDefault="00D45F47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743EBC" w:rsidRPr="00553C91" w:rsidRDefault="00743EBC" w:rsidP="00743EBC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F541F4" w:rsidRPr="00553C9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386708" w:rsidRPr="00553C91" w:rsidRDefault="00386708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2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A1719" w:rsidRPr="003376AD" w:rsidRDefault="006A1719" w:rsidP="006A1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112-НС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26.03.2021</w:t>
      </w:r>
    </w:p>
    <w:p w:rsidR="006A1719" w:rsidRPr="00B21EC5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Pr="00B21EC5" w:rsidRDefault="006A1719" w:rsidP="006A1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е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заповед 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176/24.03.2021 г. 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Черноочене, с която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 определени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Черноочене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 н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ародни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представители на 04 април 2021 година.</w:t>
      </w:r>
    </w:p>
    <w:p w:rsidR="006A1719" w:rsidRPr="00B21EC5" w:rsidRDefault="006A1719" w:rsidP="006A1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6A1719" w:rsidRPr="00B21EC5" w:rsidRDefault="006A1719" w:rsidP="006A1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 10, ал. 1 от ИК, поради което и на основание чл. 72, ал. 1, 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т. 14</w:t>
      </w:r>
      <w:proofErr w:type="gramStart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 10, ал. 1, чл. 235, ал. 1 от ИК и Решение № 2148-НС/ 01.03.2021 г. на ЦИК, РИК - Кърджали</w:t>
      </w:r>
    </w:p>
    <w:p w:rsidR="006A1719" w:rsidRPr="00B21EC5" w:rsidRDefault="006A1719" w:rsidP="006A17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A1719" w:rsidRPr="00B21EC5" w:rsidRDefault="006A1719" w:rsidP="006A17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ОПРЕДЕЛЯ </w:t>
      </w:r>
      <w:proofErr w:type="gramStart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ите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 за гласуване на лица с увредено зрение или със затруднения в придвижването, както следва:</w:t>
      </w:r>
    </w:p>
    <w:p w:rsidR="006A1719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 №09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3500001 – с. Пряпорец, СУ „Христо Смирненски“</w:t>
      </w:r>
    </w:p>
    <w:p w:rsidR="006A1719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 №09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3500006 – с. Патица, кметството</w:t>
      </w:r>
    </w:p>
    <w:p w:rsidR="006A1719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 №09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3500019 – с. Лясково, училището</w:t>
      </w:r>
    </w:p>
    <w:p w:rsidR="006A1719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6A1719" w:rsidRPr="006C2AE6" w:rsidRDefault="006A1719" w:rsidP="006A1719">
      <w:pPr>
        <w:pStyle w:val="aa"/>
        <w:shd w:val="clear" w:color="auto" w:fill="FFFFFF"/>
        <w:spacing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6A1719" w:rsidRPr="00B21EC5" w:rsidRDefault="006A1719" w:rsidP="006A1719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21EC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ОПРЕДЕЛЯ телефон за подаване на заявки за помощ в изборния ден: тел.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03691 62 23</w:t>
      </w:r>
    </w:p>
    <w:p w:rsidR="006A1719" w:rsidRDefault="006A1719" w:rsidP="006A1719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6A1719" w:rsidRPr="008D65D8" w:rsidRDefault="006A1719" w:rsidP="006A1719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8D65D8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C263EE" w:rsidRPr="00553C91" w:rsidRDefault="00C263EE" w:rsidP="00C263EE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2B00" w:rsidRDefault="001D2B00" w:rsidP="001D2B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1D2B00" w:rsidRPr="00D721EB" w:rsidRDefault="001D2B00" w:rsidP="001D2B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rPr>
          <w:trHeight w:val="261"/>
        </w:trPr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D2B00" w:rsidRPr="00553C91" w:rsidRDefault="001D2B00" w:rsidP="001D2B0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D2B00" w:rsidRPr="00553C91" w:rsidRDefault="001D2B00" w:rsidP="001D2B0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DC279A" w:rsidRPr="00553C91" w:rsidRDefault="00DC279A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B5643" w:rsidRPr="00553C91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A80491"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A1719" w:rsidRPr="004540C0" w:rsidRDefault="006A1719" w:rsidP="006A1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113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26</w:t>
      </w:r>
      <w:r w:rsidRPr="004540C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 г.</w:t>
      </w:r>
    </w:p>
    <w:p w:rsidR="006A1719" w:rsidRPr="0035675A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ите Ардино, Джебел, Кърджали,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Крумовград, Момчилград, Черноочене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замяната им с предложени от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ПП ГЕРБ,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 България“,  ПП ДПС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„Обединени патриоти“, ПП ВОЛЯ и Коалиция „Демократична България – обединение“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изборите за народни представители, насрочени на 04 април  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В общия входящ регистър на РИК – Кърджали с вх.№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253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24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Вх.№ 280/26.0</w:t>
      </w:r>
      <w:r w:rsidR="00AA26D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замяна от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„Обединени патриоти“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вече назначени членове на секционни избирателни комисии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 w:rsidRPr="004D3B6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Джебел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подадени от тях заявления за отказ от участие.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съдържа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коалицията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предлага за назначаване. Писмото е подписано от упълномощен представител на 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оалиция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„Обединени патриоти“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са</w:t>
      </w:r>
      <w:r w:rsidRPr="00FD204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замяна</w:t>
      </w:r>
      <w:r w:rsidRPr="00FD204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вече назначени членове на секционни избирателни комисии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 w:rsidRPr="00FD2043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Черноочене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ПП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ДПС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265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25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от ПП ВОЛЯ с Вх. № 267/25.03.21 г. и ПП ГЕРБ с Вх. № 268/25.03.21 г. Предложението съдържа подадени заявления за освобождаване от членове на СИК и списъци с имената на лицата, които се предлагат за назначаване. Писмата са подписани от упълномощени представители.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общия входящ регистър на РИК – Кърджали с вх.№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274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.03.21 г. е постъпило предложение за замяна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ПП ГЕРБ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вече назначени членове на секционни избирателни комисии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 w:rsidRPr="004D3B6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Ардино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подадени от тях заявления за отказ от участие.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съдържа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коалицията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предлага за назначаване. Писмото е подписано от упълномощен представител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 ГЕРБ.</w:t>
      </w:r>
    </w:p>
    <w:p w:rsidR="006A1719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       В общия входящ регистър на РИК – Кърджали с вх.№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275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.03.21 г. е постъпило предложение за замяна от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„БСП за България“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вече назначени членове на секционни избирателни комисии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 w:rsidRPr="004D3B6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Кърджали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подадени от тях заявления за отказ от участие.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съдържа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коалицията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предлага за назначаване. Писмото е подписано от упълномощен представител на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 България“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       В общия входящ регистър на РИК – Кърджали с вх.№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283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.03.21 г. е постъпило предложение за замяна от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„БСП за България“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вече назначени членове на секционни избирателни комисии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Момчилград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подадени от тях заявления за отказ от участие.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съдържа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коалицията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предлага за назначаване. Писмото е подписано от упълномощен представител на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 България“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6A1719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общия входящ регистър на РИК – Кърджали с вх.№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281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.03.21 г. е постъпило предложение за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назначаване на член на СИК в община Крумовград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„Демократична България - обединение“.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Писмото е подписано от упълномощен представител на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„Демократична България - обединение“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        С оглед на изложеното и на основание чл. 72, ал. 1, т. 5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1.ОСВОБОЖДАВА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назначени членове на СИК в Девети изборен район - Кърджалийски на територията на общин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Ардино, Джебел, Кърджали, Момчилград, Черноочене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предложени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 ГЕРБ,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 България“,  ПП ДПС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„Обединени патриоти“ и ПП ВОЛЯ.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6A1719" w:rsidRPr="00901972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3.НАЗНАЧАВА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 членове на СИК в Девети изборен район - Кърджалийски на територията на общин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Ардино, Джебел, Кърджали, Крумовград, Момчилград, Черноочене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предложените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 ГЕРБ,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„БСП за България“,  ПП ДПС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„Обединени патриоти“,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Коалиция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„Демократична България - обединение“ и ПП ВОЛЯ. 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назначените членове </w:t>
      </w: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6A1719" w:rsidRPr="004540C0" w:rsidRDefault="006A1719" w:rsidP="006A17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40C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4.ОБЯВЯВА 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Ардино, Джебел, Кърджали, Крумовград, Черноочене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към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.03.2021 г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6A1719" w:rsidRPr="004540C0" w:rsidRDefault="006A1719" w:rsidP="006A17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4540C0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1D2B00" w:rsidRDefault="001D2B00" w:rsidP="001D2B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6F08F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1D2B00" w:rsidRPr="00D721EB" w:rsidRDefault="001D2B00" w:rsidP="001D2B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AA26D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398"/>
        <w:gridCol w:w="4010"/>
        <w:gridCol w:w="914"/>
      </w:tblGrid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rPr>
          <w:trHeight w:val="261"/>
        </w:trPr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1D2B00" w:rsidRPr="00553C91" w:rsidRDefault="00AA26DF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Извън залата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2B00" w:rsidRPr="00553C91" w:rsidTr="00893EB7">
        <w:tc>
          <w:tcPr>
            <w:tcW w:w="4508" w:type="dxa"/>
          </w:tcPr>
          <w:p w:rsidR="001D2B00" w:rsidRPr="00553C91" w:rsidRDefault="001D2B00" w:rsidP="00893EB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1D2B00" w:rsidRPr="00553C91" w:rsidRDefault="001D2B00" w:rsidP="00893EB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D2B00" w:rsidRPr="00553C91" w:rsidRDefault="001D2B00" w:rsidP="001D2B0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D2B00" w:rsidRPr="00553C91" w:rsidRDefault="001D2B00" w:rsidP="001D2B0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Pr="00553C91" w:rsidRDefault="00030EE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E2399" w:rsidRPr="00FC62A6" w:rsidRDefault="00FE2399" w:rsidP="00FE23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114</w:t>
      </w: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26</w:t>
      </w: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.03.2021г.</w:t>
      </w:r>
    </w:p>
    <w:p w:rsidR="00FE2399" w:rsidRPr="0078523B" w:rsidRDefault="00FE2399" w:rsidP="00FE2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Форм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иране и утвърждаване на 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на избирателни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лечебно заведение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6 от 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изборите за народни представители на 04 април 2021 година.</w:t>
      </w:r>
    </w:p>
    <w:p w:rsidR="00FE2399" w:rsidRPr="0078523B" w:rsidRDefault="00FE2399" w:rsidP="00FE239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90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.03.2021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РИК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Кърджали е депозирано писмо от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Момчилград. 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писмото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приложена следната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аповед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E2399" w:rsidRPr="00E25917" w:rsidRDefault="00FE2399" w:rsidP="00FE23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Заповед № 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40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25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.03.2021 г. на Управителя на МБАЛ „Д-р Сергей Ростовцев</w:t>
      </w:r>
      <w:proofErr w:type="gramStart"/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гр</w:t>
      </w:r>
      <w:proofErr w:type="gramEnd"/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Момчилград за образуване на 2 /две/ избирателни секции, както следва:</w:t>
      </w:r>
    </w:p>
    <w:p w:rsidR="00FE2399" w:rsidRPr="00E25917" w:rsidRDefault="00FE2399" w:rsidP="00FE2399">
      <w:pPr>
        <w:pStyle w:val="aa"/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Секция по чл. 9, ал. 6 от ИК в МБАЛ „Д-р Сергей Ростовцев</w:t>
      </w:r>
      <w:proofErr w:type="gramStart"/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гр</w:t>
      </w:r>
      <w:proofErr w:type="gramEnd"/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Момчилград за произвеждане на изборите за народни представители на 04 април 2021 г.;</w:t>
      </w:r>
    </w:p>
    <w:p w:rsidR="00FE2399" w:rsidRPr="00E25917" w:rsidRDefault="00FE2399" w:rsidP="00FE2399">
      <w:pPr>
        <w:pStyle w:val="aa"/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по чл. 9, ал. 6 от ИК в 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COVID 19 </w:t>
      </w:r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отделението на МБАЛ „Д-р Сергей Ростовцев</w:t>
      </w:r>
      <w:proofErr w:type="gramStart"/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гр</w:t>
      </w:r>
      <w:proofErr w:type="gramEnd"/>
      <w:r w:rsidRPr="00E25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Момчилград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E2399" w:rsidRPr="0078523B" w:rsidRDefault="00FE2399" w:rsidP="00FE239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20-НС/26.02.2021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Районна избирателна комисия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Кърджали определи броя на членовете в секции в лечебни заведение, домове за стари хора и други специализирани институции за предоставяне на социални услуги да бъде 5 члена.</w:t>
      </w:r>
    </w:p>
    <w:p w:rsidR="00FE2399" w:rsidRPr="0078523B" w:rsidRDefault="00FE2399" w:rsidP="00FE239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</w:t>
      </w:r>
      <w:proofErr w:type="gramStart"/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</w:t>
      </w:r>
      <w:proofErr w:type="gramEnd"/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72, ал. 1, т. 6 от</w:t>
      </w:r>
      <w:proofErr w:type="gramStart"/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Изборния</w:t>
      </w:r>
      <w:proofErr w:type="gramEnd"/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кодекс, 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2206-НС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 г.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ЦИК и 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2225-НС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 г.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 избирателна комисия Кърджали                                           </w:t>
      </w:r>
    </w:p>
    <w:p w:rsidR="00FE2399" w:rsidRPr="0078523B" w:rsidRDefault="00FE2399" w:rsidP="00FE2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E2399" w:rsidRPr="0078523B" w:rsidRDefault="00FE2399" w:rsidP="00FE2399">
      <w:pPr>
        <w:shd w:val="clear" w:color="auto" w:fill="FFFFFF"/>
        <w:spacing w:after="150" w:line="240" w:lineRule="auto"/>
        <w:ind w:left="3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2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85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FE2399" w:rsidRPr="0078523B" w:rsidRDefault="00FE2399" w:rsidP="00FE2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785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785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AF20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лечебно заведение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FE2399" w:rsidRPr="0078523B" w:rsidRDefault="00FE2399" w:rsidP="00FE23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52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E2399" w:rsidRDefault="00FE2399" w:rsidP="00FE23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МБАЛ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„Сергей Ростовцев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</w:t>
      </w:r>
      <w:proofErr w:type="gramEnd"/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Момчилград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- № 09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21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061;</w:t>
      </w:r>
    </w:p>
    <w:p w:rsidR="00FE2399" w:rsidRDefault="00FE2399" w:rsidP="00FE23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COVID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19 отделение в 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МБАЛ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„Сергей Ростовцев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</w:t>
      </w:r>
      <w:proofErr w:type="gramEnd"/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Момчилград - 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09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21</w:t>
      </w:r>
      <w:r w:rsidRPr="00ED0C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062.</w:t>
      </w:r>
    </w:p>
    <w:p w:rsidR="00FE2399" w:rsidRPr="00FC62A6" w:rsidRDefault="00FE2399" w:rsidP="00FE239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E2399" w:rsidRDefault="00FE2399" w:rsidP="00FE23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6F08F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FE2399" w:rsidRPr="00D721EB" w:rsidRDefault="00FE2399" w:rsidP="00FE23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6F08F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398"/>
        <w:gridCol w:w="4010"/>
        <w:gridCol w:w="914"/>
      </w:tblGrid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rPr>
          <w:trHeight w:val="261"/>
        </w:trPr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bookmarkStart w:id="0" w:name="_GoBack"/>
            <w:bookmarkEnd w:id="0"/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E2399" w:rsidRPr="00553C91" w:rsidRDefault="006F08FD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Извън залата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E2399" w:rsidRPr="00553C91" w:rsidRDefault="006F08FD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Извън залата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E2399" w:rsidRPr="00553C91" w:rsidTr="00F36B34">
        <w:tc>
          <w:tcPr>
            <w:tcW w:w="4508" w:type="dxa"/>
          </w:tcPr>
          <w:p w:rsidR="00FE2399" w:rsidRPr="00553C91" w:rsidRDefault="00FE2399" w:rsidP="00F36B3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FE2399" w:rsidRPr="00553C91" w:rsidRDefault="00FE2399" w:rsidP="00F36B3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E2399" w:rsidRPr="00553C91" w:rsidRDefault="00FE2399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FE2399" w:rsidRDefault="00FE2399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8E1BB6" w:rsidRPr="00553C91" w:rsidRDefault="008E1BB6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F52AE4" w:rsidRPr="00F52AE4" w:rsidRDefault="00F52AE4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По т. </w:t>
      </w:r>
      <w:r w:rsidR="00FE239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 РАЗНИ</w:t>
      </w:r>
    </w:p>
    <w:p w:rsidR="00030EE5" w:rsidRDefault="008E1BB6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color w:val="000000" w:themeColor="text1"/>
          <w:sz w:val="28"/>
          <w:szCs w:val="28"/>
          <w:lang w:val="bg-BG"/>
        </w:rPr>
        <w:t>Обсъди се графика за приемане и предаване на бюлетините, като всички бяха запознати с изготвения график.</w:t>
      </w:r>
    </w:p>
    <w:p w:rsidR="006F08FD" w:rsidRDefault="006F08FD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F08FD" w:rsidRPr="003E5A26" w:rsidRDefault="006F08FD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EC5009" w:rsidRPr="00775BCC" w:rsidRDefault="00003CF9" w:rsidP="00B137D0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71" w:rsidRDefault="00090771" w:rsidP="00B97821">
      <w:pPr>
        <w:spacing w:after="0" w:line="240" w:lineRule="auto"/>
      </w:pPr>
      <w:r>
        <w:separator/>
      </w:r>
    </w:p>
  </w:endnote>
  <w:endnote w:type="continuationSeparator" w:id="0">
    <w:p w:rsidR="00090771" w:rsidRDefault="0009077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71" w:rsidRDefault="00090771" w:rsidP="00B97821">
      <w:pPr>
        <w:spacing w:after="0" w:line="240" w:lineRule="auto"/>
      </w:pPr>
      <w:r>
        <w:separator/>
      </w:r>
    </w:p>
  </w:footnote>
  <w:footnote w:type="continuationSeparator" w:id="0">
    <w:p w:rsidR="00090771" w:rsidRDefault="0009077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09" w:rsidRPr="00B97821" w:rsidRDefault="00090771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F1170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709" w:rsidRDefault="00F117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1BB6" w:rsidRPr="008E1BB6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F11709" w:rsidRDefault="00F117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1BB6" w:rsidRPr="008E1BB6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170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F11709" w:rsidRPr="00B97821" w:rsidRDefault="00F1170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C23"/>
    <w:multiLevelType w:val="hybridMultilevel"/>
    <w:tmpl w:val="20DA9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F8C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9BC"/>
    <w:multiLevelType w:val="hybridMultilevel"/>
    <w:tmpl w:val="38AEC2A0"/>
    <w:lvl w:ilvl="0" w:tplc="F558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D7A0C"/>
    <w:multiLevelType w:val="multilevel"/>
    <w:tmpl w:val="BD4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9608D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CF9"/>
    <w:multiLevelType w:val="hybridMultilevel"/>
    <w:tmpl w:val="45F6643C"/>
    <w:lvl w:ilvl="0" w:tplc="70562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CA4F3E"/>
    <w:multiLevelType w:val="multilevel"/>
    <w:tmpl w:val="72B8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68C3"/>
    <w:multiLevelType w:val="hybridMultilevel"/>
    <w:tmpl w:val="4DAE5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E2513"/>
    <w:multiLevelType w:val="multilevel"/>
    <w:tmpl w:val="079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55F8A"/>
    <w:multiLevelType w:val="multilevel"/>
    <w:tmpl w:val="E5C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87EC3"/>
    <w:multiLevelType w:val="multilevel"/>
    <w:tmpl w:val="943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B2A95"/>
    <w:multiLevelType w:val="hybridMultilevel"/>
    <w:tmpl w:val="BBB46128"/>
    <w:lvl w:ilvl="0" w:tplc="D4FE9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1902"/>
    <w:multiLevelType w:val="multilevel"/>
    <w:tmpl w:val="155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C3652"/>
    <w:multiLevelType w:val="hybridMultilevel"/>
    <w:tmpl w:val="777A1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0249A"/>
    <w:multiLevelType w:val="hybridMultilevel"/>
    <w:tmpl w:val="19B0C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248B"/>
    <w:multiLevelType w:val="hybridMultilevel"/>
    <w:tmpl w:val="8AE26352"/>
    <w:lvl w:ilvl="0" w:tplc="E910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C23"/>
    <w:multiLevelType w:val="hybridMultilevel"/>
    <w:tmpl w:val="0E8213AC"/>
    <w:lvl w:ilvl="0" w:tplc="A9BC3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6311A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5A3E"/>
    <w:multiLevelType w:val="hybridMultilevel"/>
    <w:tmpl w:val="8C12F728"/>
    <w:lvl w:ilvl="0" w:tplc="7794D3F8">
      <w:start w:val="1"/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958A5"/>
    <w:multiLevelType w:val="hybridMultilevel"/>
    <w:tmpl w:val="E80227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1872C7"/>
    <w:multiLevelType w:val="multilevel"/>
    <w:tmpl w:val="3D6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17B23"/>
    <w:multiLevelType w:val="hybridMultilevel"/>
    <w:tmpl w:val="54525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C025F"/>
    <w:multiLevelType w:val="hybridMultilevel"/>
    <w:tmpl w:val="7F1E40D4"/>
    <w:lvl w:ilvl="0" w:tplc="A10AA6CC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0F360EE"/>
    <w:multiLevelType w:val="hybridMultilevel"/>
    <w:tmpl w:val="54DE3F6A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21"/>
  </w:num>
  <w:num w:numId="7">
    <w:abstractNumId w:val="14"/>
  </w:num>
  <w:num w:numId="8">
    <w:abstractNumId w:val="6"/>
  </w:num>
  <w:num w:numId="9">
    <w:abstractNumId w:val="0"/>
  </w:num>
  <w:num w:numId="10">
    <w:abstractNumId w:val="18"/>
  </w:num>
  <w:num w:numId="11">
    <w:abstractNumId w:val="19"/>
  </w:num>
  <w:num w:numId="12">
    <w:abstractNumId w:val="26"/>
  </w:num>
  <w:num w:numId="13">
    <w:abstractNumId w:val="4"/>
  </w:num>
  <w:num w:numId="14">
    <w:abstractNumId w:val="8"/>
  </w:num>
  <w:num w:numId="15">
    <w:abstractNumId w:val="2"/>
  </w:num>
  <w:num w:numId="16">
    <w:abstractNumId w:val="17"/>
  </w:num>
  <w:num w:numId="17">
    <w:abstractNumId w:val="20"/>
  </w:num>
  <w:num w:numId="18">
    <w:abstractNumId w:val="1"/>
  </w:num>
  <w:num w:numId="19">
    <w:abstractNumId w:val="5"/>
  </w:num>
  <w:num w:numId="20">
    <w:abstractNumId w:val="25"/>
  </w:num>
  <w:num w:numId="21">
    <w:abstractNumId w:val="27"/>
  </w:num>
  <w:num w:numId="22">
    <w:abstractNumId w:val="24"/>
  </w:num>
  <w:num w:numId="23">
    <w:abstractNumId w:val="16"/>
  </w:num>
  <w:num w:numId="24">
    <w:abstractNumId w:val="23"/>
  </w:num>
  <w:num w:numId="25">
    <w:abstractNumId w:val="9"/>
  </w:num>
  <w:num w:numId="26">
    <w:abstractNumId w:val="22"/>
  </w:num>
  <w:num w:numId="27">
    <w:abstractNumId w:val="11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30EE5"/>
    <w:rsid w:val="000351C5"/>
    <w:rsid w:val="00080C97"/>
    <w:rsid w:val="00090771"/>
    <w:rsid w:val="000B1BC7"/>
    <w:rsid w:val="000C1831"/>
    <w:rsid w:val="000C30B2"/>
    <w:rsid w:val="000D03D1"/>
    <w:rsid w:val="000E5755"/>
    <w:rsid w:val="000F0B50"/>
    <w:rsid w:val="00102B7E"/>
    <w:rsid w:val="00102CCE"/>
    <w:rsid w:val="00105407"/>
    <w:rsid w:val="001149A6"/>
    <w:rsid w:val="00117AEE"/>
    <w:rsid w:val="00140D89"/>
    <w:rsid w:val="00144999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D2B00"/>
    <w:rsid w:val="001D4CC4"/>
    <w:rsid w:val="001E14BA"/>
    <w:rsid w:val="001F01F2"/>
    <w:rsid w:val="001F5B3E"/>
    <w:rsid w:val="00234A37"/>
    <w:rsid w:val="00243B38"/>
    <w:rsid w:val="002524D5"/>
    <w:rsid w:val="00272376"/>
    <w:rsid w:val="002948A6"/>
    <w:rsid w:val="002B510B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978A5"/>
    <w:rsid w:val="004A3DE8"/>
    <w:rsid w:val="004A48E6"/>
    <w:rsid w:val="004A793C"/>
    <w:rsid w:val="004B734F"/>
    <w:rsid w:val="005270B3"/>
    <w:rsid w:val="00530CFE"/>
    <w:rsid w:val="00543D28"/>
    <w:rsid w:val="00553C91"/>
    <w:rsid w:val="00587219"/>
    <w:rsid w:val="0058768C"/>
    <w:rsid w:val="00595DF3"/>
    <w:rsid w:val="005B1947"/>
    <w:rsid w:val="005C2E59"/>
    <w:rsid w:val="005D7610"/>
    <w:rsid w:val="005E6140"/>
    <w:rsid w:val="00652944"/>
    <w:rsid w:val="00681A34"/>
    <w:rsid w:val="00693EFC"/>
    <w:rsid w:val="006968B2"/>
    <w:rsid w:val="006A1719"/>
    <w:rsid w:val="006B2F78"/>
    <w:rsid w:val="006C00F1"/>
    <w:rsid w:val="006E26E3"/>
    <w:rsid w:val="006F0053"/>
    <w:rsid w:val="006F08FD"/>
    <w:rsid w:val="006F331E"/>
    <w:rsid w:val="00701488"/>
    <w:rsid w:val="007075A5"/>
    <w:rsid w:val="0073181B"/>
    <w:rsid w:val="00741C0C"/>
    <w:rsid w:val="007424D7"/>
    <w:rsid w:val="00743EBC"/>
    <w:rsid w:val="00744957"/>
    <w:rsid w:val="00775BCC"/>
    <w:rsid w:val="00797734"/>
    <w:rsid w:val="007B13BB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31911"/>
    <w:rsid w:val="008920F8"/>
    <w:rsid w:val="008A498F"/>
    <w:rsid w:val="008B71D5"/>
    <w:rsid w:val="008C2337"/>
    <w:rsid w:val="008D4957"/>
    <w:rsid w:val="008E1392"/>
    <w:rsid w:val="008E1BB6"/>
    <w:rsid w:val="008E4D8C"/>
    <w:rsid w:val="008F118C"/>
    <w:rsid w:val="00900695"/>
    <w:rsid w:val="00902E58"/>
    <w:rsid w:val="0090734E"/>
    <w:rsid w:val="00931949"/>
    <w:rsid w:val="00940E69"/>
    <w:rsid w:val="00942119"/>
    <w:rsid w:val="00955049"/>
    <w:rsid w:val="00970739"/>
    <w:rsid w:val="009817B1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A021FD"/>
    <w:rsid w:val="00A26B4D"/>
    <w:rsid w:val="00A27E75"/>
    <w:rsid w:val="00A36075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A3A"/>
    <w:rsid w:val="00AA13B4"/>
    <w:rsid w:val="00AA1F99"/>
    <w:rsid w:val="00AA26DF"/>
    <w:rsid w:val="00AA732C"/>
    <w:rsid w:val="00AB5AC9"/>
    <w:rsid w:val="00AB63EE"/>
    <w:rsid w:val="00AD4FD8"/>
    <w:rsid w:val="00AD70B2"/>
    <w:rsid w:val="00B12050"/>
    <w:rsid w:val="00B137D0"/>
    <w:rsid w:val="00B2029A"/>
    <w:rsid w:val="00B24771"/>
    <w:rsid w:val="00B257C6"/>
    <w:rsid w:val="00B328BA"/>
    <w:rsid w:val="00B35885"/>
    <w:rsid w:val="00B52C4B"/>
    <w:rsid w:val="00B60756"/>
    <w:rsid w:val="00B736DF"/>
    <w:rsid w:val="00B93AB0"/>
    <w:rsid w:val="00B97821"/>
    <w:rsid w:val="00BB0453"/>
    <w:rsid w:val="00BC29E1"/>
    <w:rsid w:val="00BC57C4"/>
    <w:rsid w:val="00BC5B7F"/>
    <w:rsid w:val="00BC647E"/>
    <w:rsid w:val="00BD2A09"/>
    <w:rsid w:val="00BE10B2"/>
    <w:rsid w:val="00BF2E7A"/>
    <w:rsid w:val="00BF510F"/>
    <w:rsid w:val="00C044FC"/>
    <w:rsid w:val="00C164F7"/>
    <w:rsid w:val="00C263EE"/>
    <w:rsid w:val="00C31FFF"/>
    <w:rsid w:val="00C32DEE"/>
    <w:rsid w:val="00C34653"/>
    <w:rsid w:val="00C34847"/>
    <w:rsid w:val="00C36393"/>
    <w:rsid w:val="00C44DAF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62311"/>
    <w:rsid w:val="00D721EB"/>
    <w:rsid w:val="00D8085E"/>
    <w:rsid w:val="00D91478"/>
    <w:rsid w:val="00D94FF4"/>
    <w:rsid w:val="00D971F1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17BE4"/>
    <w:rsid w:val="00E259AB"/>
    <w:rsid w:val="00E3612F"/>
    <w:rsid w:val="00E37526"/>
    <w:rsid w:val="00E445DC"/>
    <w:rsid w:val="00E51760"/>
    <w:rsid w:val="00E535C5"/>
    <w:rsid w:val="00E72E8F"/>
    <w:rsid w:val="00E81F29"/>
    <w:rsid w:val="00E82A75"/>
    <w:rsid w:val="00E923EB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6946"/>
    <w:rsid w:val="00F84592"/>
    <w:rsid w:val="00FA162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DBA6-3AFB-409A-ADD7-0D6E129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30</cp:revision>
  <cp:lastPrinted>2021-03-12T17:15:00Z</cp:lastPrinted>
  <dcterms:created xsi:type="dcterms:W3CDTF">2019-04-06T11:21:00Z</dcterms:created>
  <dcterms:modified xsi:type="dcterms:W3CDTF">2021-03-26T15:58:00Z</dcterms:modified>
</cp:coreProperties>
</file>