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6A56A7" w:rsidP="006A56A7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t>РАЙОННА ИЗБИРАТЕЛНА КОМИСИЯ РАЙОН 09 КЪРДЖАЛИ</w:t>
      </w:r>
    </w:p>
    <w:p w:rsidR="006A56A7" w:rsidRDefault="006A56A7" w:rsidP="006A56A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  <w:r>
        <w:rPr>
          <w:rFonts w:ascii="Helvetica" w:hAnsi="Helvetica" w:cs="Helvetica"/>
          <w:lang w:val="bg-BG"/>
        </w:rPr>
        <w:t xml:space="preserve">гр. Кърджали, бул. „България“ № 41, </w:t>
      </w:r>
      <w:r>
        <w:rPr>
          <w:rFonts w:ascii="Helvetica" w:hAnsi="Helvetica" w:cs="Helvetica"/>
        </w:rPr>
        <w:t>0882476516, rik</w:t>
      </w:r>
      <w:r>
        <w:rPr>
          <w:rFonts w:ascii="Helvetica" w:hAnsi="Helvetica" w:cs="Helvetica"/>
          <w:lang w:val="bg-BG"/>
        </w:rPr>
        <w:t>09</w:t>
      </w:r>
      <w:r>
        <w:rPr>
          <w:rFonts w:ascii="Helvetica" w:hAnsi="Helvetica" w:cs="Helvetica"/>
        </w:rPr>
        <w:t>@cik.bg</w:t>
      </w:r>
    </w:p>
    <w:p w:rsidR="00E4043A" w:rsidRDefault="00E4043A" w:rsidP="002F530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34"/>
          <w:szCs w:val="34"/>
          <w:lang w:val="bg-BG" w:eastAsia="en-GB"/>
        </w:rPr>
      </w:pP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Протокол № </w:t>
      </w:r>
      <w:r w:rsidR="00482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22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/</w:t>
      </w:r>
      <w:r w:rsidR="004825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 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2F5307" w:rsidRPr="00631F27" w:rsidRDefault="004825D4" w:rsidP="002F53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Днес, 21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  <w:r w:rsidR="00E4043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11.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2021 г. от 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9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  <w:r w:rsidR="009B610F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0 ч., в сградата на </w:t>
      </w:r>
      <w:r w:rsidR="002F5307" w:rsidRPr="00631F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Областна администрация Кърджали, зала 202</w:t>
      </w:r>
      <w:r w:rsidR="002F5307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r w:rsidR="002F5307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се проведе  заседание на Районна избирателна комисия в девети район – Кърджали (РИК 09), назначена с Решение на Централната избирателна комисия № 610- ПВР/НС/24.09.2021 г. </w:t>
      </w:r>
    </w:p>
    <w:p w:rsidR="002F5307" w:rsidRPr="00631F27" w:rsidRDefault="002F5307" w:rsidP="00E4043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2F5307" w:rsidRPr="00631F27" w:rsidRDefault="002F5307" w:rsidP="002F530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2F5307" w:rsidRPr="00631F27" w:rsidTr="00E4043A">
        <w:trPr>
          <w:trHeight w:val="274"/>
        </w:trPr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631F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2F5307" w:rsidRPr="00631F27" w:rsidRDefault="002F5307" w:rsidP="00B34D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САПУНДЖИЕВ</w:t>
            </w:r>
            <w:r w:rsidR="001D5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-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ДОБРЕВ ИЛИЕВ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НЕШОВА МАРЕВА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</w:tr>
      <w:tr w:rsidR="002F5307" w:rsidRPr="00631F27" w:rsidTr="00E4043A">
        <w:tc>
          <w:tcPr>
            <w:tcW w:w="4508" w:type="dxa"/>
          </w:tcPr>
          <w:p w:rsidR="002F5307" w:rsidRPr="00631F27" w:rsidRDefault="002F5307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2F5307" w:rsidRPr="00631F27" w:rsidRDefault="002F5307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</w:tr>
    </w:tbl>
    <w:p w:rsidR="002F530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33" w:rsidRPr="00631F27" w:rsidRDefault="00E27A33" w:rsidP="002F53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B20" w:rsidRPr="00631F27" w:rsidRDefault="002F5307" w:rsidP="00323B2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323B20"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</w:p>
    <w:p w:rsidR="00B34D99" w:rsidRDefault="00B34D99" w:rsidP="004825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1D5DFD" w:rsidRDefault="00323B20" w:rsidP="001D5DF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ДНЕВЕН РЕД:</w:t>
      </w:r>
    </w:p>
    <w:p w:rsidR="00231033" w:rsidRPr="009B23BD" w:rsidRDefault="00231033" w:rsidP="00231033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231033" w:rsidRPr="009B23BD" w:rsidTr="0062065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231033" w:rsidRPr="009B23BD" w:rsidRDefault="00231033" w:rsidP="00620651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231033" w:rsidRPr="009B23BD" w:rsidRDefault="00231033" w:rsidP="00620651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Точки от дневен ред на заседанието: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1033" w:rsidRPr="009B23BD" w:rsidRDefault="00231033" w:rsidP="00620651">
            <w:pPr>
              <w:spacing w:before="240" w:after="120" w:line="440" w:lineRule="atLeast"/>
              <w:jc w:val="center"/>
              <w:rPr>
                <w:b/>
                <w:sz w:val="32"/>
                <w:szCs w:val="32"/>
              </w:rPr>
            </w:pPr>
            <w:r w:rsidRPr="009B23BD">
              <w:rPr>
                <w:b/>
                <w:sz w:val="32"/>
                <w:szCs w:val="32"/>
              </w:rPr>
              <w:t>Докладва</w:t>
            </w:r>
          </w:p>
        </w:tc>
      </w:tr>
      <w:tr w:rsidR="00231033" w:rsidRPr="009B23BD" w:rsidTr="0062065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31033" w:rsidRPr="009B23BD" w:rsidRDefault="00231033" w:rsidP="00231033">
            <w:pPr>
              <w:numPr>
                <w:ilvl w:val="0"/>
                <w:numId w:val="3"/>
              </w:numPr>
              <w:spacing w:after="0" w:line="360" w:lineRule="atLeast"/>
              <w:ind w:left="409" w:hanging="409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072" w:type="dxa"/>
            <w:shd w:val="clear" w:color="auto" w:fill="auto"/>
          </w:tcPr>
          <w:p w:rsidR="004825D4" w:rsidRPr="007D32E0" w:rsidRDefault="004825D4" w:rsidP="0062065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z w:val="21"/>
                <w:szCs w:val="21"/>
                <w:lang w:eastAsia="bg-BG"/>
              </w:rPr>
            </w:pPr>
            <w:r w:rsidRPr="002B7FEE">
              <w:rPr>
                <w:color w:val="333333"/>
              </w:rPr>
              <w:t>Освобождаване на членове на СИК в Девети изборен район - Кърджалийски и замяната им с предложение от парламентарно представените партии и коалиции в 4</w:t>
            </w:r>
            <w:r>
              <w:rPr>
                <w:color w:val="333333"/>
              </w:rPr>
              <w:t>6</w:t>
            </w:r>
            <w:r w:rsidRPr="002B7FEE">
              <w:rPr>
                <w:color w:val="333333"/>
              </w:rPr>
              <w:t xml:space="preserve">-ото Народно събрание </w:t>
            </w:r>
            <w:r>
              <w:rPr>
                <w:color w:val="333333"/>
              </w:rPr>
              <w:t>в новите (втори) избори за президент и вицепрезидент на републиката на 21.11.2021г.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1033" w:rsidRPr="004825D4" w:rsidRDefault="004825D4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  <w:lang w:val="bg-BG"/>
              </w:rPr>
            </w:pPr>
            <w:r>
              <w:rPr>
                <w:color w:val="000000" w:themeColor="text1"/>
                <w:sz w:val="32"/>
                <w:szCs w:val="32"/>
                <w:lang w:val="bg-BG"/>
              </w:rPr>
              <w:t>В.Г.</w:t>
            </w:r>
          </w:p>
          <w:p w:rsidR="004825D4" w:rsidRPr="007D32E0" w:rsidRDefault="004825D4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231033" w:rsidRPr="009B23BD" w:rsidTr="00620651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231033" w:rsidRPr="009B23BD" w:rsidRDefault="00231033" w:rsidP="00620651">
            <w:pPr>
              <w:spacing w:after="0" w:line="360" w:lineRule="atLeast"/>
              <w:rPr>
                <w:color w:val="000000" w:themeColor="text1"/>
                <w:sz w:val="32"/>
                <w:szCs w:val="32"/>
                <w:lang w:val="en-US"/>
              </w:rPr>
            </w:pPr>
            <w:r w:rsidRPr="009B23BD">
              <w:rPr>
                <w:color w:val="000000" w:themeColor="text1"/>
                <w:sz w:val="32"/>
                <w:szCs w:val="32"/>
                <w:lang w:val="en-US"/>
              </w:rPr>
              <w:t>2.</w:t>
            </w:r>
          </w:p>
        </w:tc>
        <w:tc>
          <w:tcPr>
            <w:tcW w:w="7072" w:type="dxa"/>
            <w:shd w:val="clear" w:color="auto" w:fill="auto"/>
          </w:tcPr>
          <w:p w:rsidR="00231033" w:rsidRPr="00E27A33" w:rsidRDefault="00E27A33" w:rsidP="00E27A33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Упълномощаване членове на РИК – Кърджали, които да предадат в съответствие с чл.72, ал.1, т.26 от ИК на ЦИК изборните книжа и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материали от изборите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президент и вицепрезидент на републиката на 21 ноември 2021</w:t>
            </w:r>
            <w:r w:rsidRPr="002C537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231033" w:rsidRDefault="00E27A33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lastRenderedPageBreak/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  <w:p w:rsidR="004825D4" w:rsidRPr="009B23BD" w:rsidRDefault="004825D4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231033" w:rsidRPr="009B23BD" w:rsidTr="00620651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033" w:rsidRPr="009B23BD" w:rsidRDefault="00231033" w:rsidP="00620651">
            <w:pPr>
              <w:spacing w:after="0" w:line="360" w:lineRule="atLeast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lastRenderedPageBreak/>
              <w:t>3</w:t>
            </w:r>
            <w:r w:rsidRPr="009B23BD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D4" w:rsidRPr="004825D4" w:rsidRDefault="004825D4" w:rsidP="004825D4">
            <w:pPr>
              <w:shd w:val="clear" w:color="auto" w:fill="FFFFFF"/>
              <w:spacing w:after="150" w:line="240" w:lineRule="auto"/>
              <w:ind w:firstLine="567"/>
              <w:jc w:val="both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Разни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33" w:rsidRPr="009B23BD" w:rsidRDefault="00231033" w:rsidP="00620651">
            <w:pPr>
              <w:spacing w:after="0" w:line="360" w:lineRule="atLeast"/>
              <w:jc w:val="center"/>
              <w:rPr>
                <w:color w:val="000000" w:themeColor="text1"/>
                <w:sz w:val="32"/>
                <w:szCs w:val="32"/>
              </w:rPr>
            </w:pPr>
            <w:r w:rsidRPr="009B23BD">
              <w:rPr>
                <w:color w:val="000000" w:themeColor="text1"/>
                <w:sz w:val="32"/>
                <w:szCs w:val="32"/>
              </w:rPr>
              <w:t>В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  <w:r w:rsidRPr="009B23BD">
              <w:rPr>
                <w:color w:val="000000" w:themeColor="text1"/>
                <w:sz w:val="32"/>
                <w:szCs w:val="32"/>
              </w:rPr>
              <w:t>Г</w:t>
            </w:r>
            <w:r>
              <w:rPr>
                <w:color w:val="000000" w:themeColor="text1"/>
                <w:sz w:val="32"/>
                <w:szCs w:val="32"/>
              </w:rPr>
              <w:t>.</w:t>
            </w:r>
          </w:p>
        </w:tc>
      </w:tr>
    </w:tbl>
    <w:p w:rsidR="00B34D99" w:rsidRPr="001D5DFD" w:rsidRDefault="00B34D99" w:rsidP="0083282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2F5307" w:rsidRPr="00631F27" w:rsidRDefault="002F5307" w:rsidP="002F5307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Присъстващите членове на РИК 09 Кърджали единодушно приеха предложения дневен ред.</w:t>
      </w:r>
    </w:p>
    <w:p w:rsidR="00E4043A" w:rsidRPr="009C7283" w:rsidRDefault="002F5307" w:rsidP="009C7283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По така обявеният от председателя на РИК – Кърджали г-жа Георгиева дневен ред и след направените разисквания комисията прие следните решения:</w:t>
      </w:r>
    </w:p>
    <w:p w:rsidR="00992470" w:rsidRDefault="002F5307" w:rsidP="002D05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1:</w:t>
      </w:r>
    </w:p>
    <w:p w:rsidR="00E27A33" w:rsidRPr="00727A6E" w:rsidRDefault="00E27A33" w:rsidP="00E27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685F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t>РЕШЕНИЕ</w:t>
      </w:r>
      <w:r w:rsidRPr="00685F2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bg-BG"/>
        </w:rPr>
        <w:br/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165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-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ПВР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br/>
        <w:t xml:space="preserve">Кърджали,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11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bg-BG"/>
        </w:rPr>
        <w:t>.2021</w:t>
      </w:r>
      <w:r w:rsidRPr="00727A6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  <w:t>г.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685F23">
        <w:rPr>
          <w:b/>
          <w:color w:val="333333"/>
        </w:rPr>
        <w:t>ОТНОСНО:</w:t>
      </w:r>
      <w:r w:rsidRPr="002B7FEE">
        <w:rPr>
          <w:color w:val="333333"/>
        </w:rPr>
        <w:t xml:space="preserve"> Освобождаване на членове на СИК в Девети изборен район - Кърджалийски и замяната им с предложение от парламентарно представените партии и коалиции в 4</w:t>
      </w:r>
      <w:r>
        <w:rPr>
          <w:color w:val="333333"/>
        </w:rPr>
        <w:t>6</w:t>
      </w:r>
      <w:r w:rsidRPr="002B7FEE">
        <w:rPr>
          <w:color w:val="333333"/>
        </w:rPr>
        <w:t xml:space="preserve">-ото Народно събрание </w:t>
      </w:r>
      <w:r>
        <w:rPr>
          <w:color w:val="333333"/>
        </w:rPr>
        <w:t>в новите (втори) избори за президент и вицепрезидент на републиката на 21.11.2021г.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B7FEE">
        <w:rPr>
          <w:color w:val="333333"/>
        </w:rPr>
        <w:t>В общия входящ регистър на РИК – Кърджали са постъпили предложения за замени на вече назначени членове на секционни избирателни комисии по подадени от тях заявления, като са приложени и самите заявления. Предложенията съдържат и списък с имената на лицата, които се предлагат от съответната партия или коалиция за назначаване. Предложенията са придружени от поименен списък на лицата на хартиен носител и електронен носител. Предложенията са подписани от упълномощен представител на съответната партия или коалиция.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С оглед на изложеното и на основание чл. 72, ал. 1, т. 5 във връзка с чл.51, ал.2, т.1 и във връзка с чл.72, ал.1, т.4 от ИК, РИК – Кърджали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color w:val="333333"/>
        </w:rPr>
        <w:t> 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B7FEE">
        <w:rPr>
          <w:rStyle w:val="aa"/>
          <w:color w:val="333333"/>
        </w:rPr>
        <w:t>Р Е Ш И: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 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1.ОСВОБОЖДАВА</w:t>
      </w:r>
      <w:r w:rsidRPr="002B7FEE">
        <w:rPr>
          <w:color w:val="333333"/>
        </w:rPr>
        <w:t> назначени членове на СИК в Девети изборен район - Кърджалийски от съответната партия или коалиция на основание подадени заявления от лицата.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2.АНУЛИРА</w:t>
      </w:r>
      <w:r w:rsidRPr="002B7FEE">
        <w:rPr>
          <w:color w:val="333333"/>
        </w:rPr>
        <w:t> издадените удостоверения. </w:t>
      </w:r>
    </w:p>
    <w:p w:rsidR="00E27A33" w:rsidRPr="002B7FEE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B7FEE">
        <w:rPr>
          <w:rStyle w:val="aa"/>
          <w:color w:val="333333"/>
        </w:rPr>
        <w:t>3.НАЗНАЧАВА</w:t>
      </w:r>
      <w:r w:rsidRPr="002B7FEE">
        <w:rPr>
          <w:color w:val="333333"/>
        </w:rPr>
        <w:t xml:space="preserve">  за членове на СИК в Девети изборен район - Кърджалийски предложените от съответната партия или коалиция съгласно </w:t>
      </w:r>
      <w:r w:rsidRPr="00685F23">
        <w:rPr>
          <w:b/>
          <w:color w:val="333333"/>
        </w:rPr>
        <w:t>Приложение 1</w:t>
      </w:r>
      <w:r>
        <w:rPr>
          <w:b/>
          <w:color w:val="333333"/>
        </w:rPr>
        <w:t>.</w:t>
      </w:r>
    </w:p>
    <w:p w:rsidR="00E27A33" w:rsidRPr="00685F23" w:rsidRDefault="00E27A33" w:rsidP="00E27A33">
      <w:pPr>
        <w:pStyle w:val="ad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85F23">
        <w:rPr>
          <w:b/>
          <w:color w:val="333333"/>
        </w:rPr>
        <w:t>4</w:t>
      </w:r>
      <w:r w:rsidRPr="002B7FEE">
        <w:rPr>
          <w:color w:val="333333"/>
        </w:rPr>
        <w:t xml:space="preserve">.На назначените членове да се издадат </w:t>
      </w:r>
      <w:r w:rsidRPr="00685F23">
        <w:rPr>
          <w:b/>
          <w:color w:val="333333"/>
        </w:rPr>
        <w:t>УДОСТОВЕРЕНИЯ.</w:t>
      </w:r>
    </w:p>
    <w:p w:rsidR="00E27A33" w:rsidRPr="009C7283" w:rsidRDefault="00E27A33" w:rsidP="009C7283">
      <w:pPr>
        <w:pStyle w:val="ad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85F23">
        <w:rPr>
          <w:b/>
          <w:color w:val="333333"/>
        </w:rPr>
        <w:t>5</w:t>
      </w:r>
      <w:r w:rsidRPr="002B7FEE">
        <w:rPr>
          <w:color w:val="333333"/>
        </w:rPr>
        <w:t>.</w:t>
      </w:r>
      <w:r w:rsidRPr="002B7FEE">
        <w:rPr>
          <w:rStyle w:val="aa"/>
          <w:color w:val="333333"/>
        </w:rPr>
        <w:t>ОБЯВЯВА</w:t>
      </w:r>
      <w:r w:rsidRPr="002B7FEE">
        <w:rPr>
          <w:color w:val="333333"/>
        </w:rPr>
        <w:t xml:space="preserve"> актуални СИК в Девети изборен район - Кърджалийски към </w:t>
      </w:r>
      <w:r>
        <w:rPr>
          <w:b/>
          <w:color w:val="333333"/>
        </w:rPr>
        <w:t>21</w:t>
      </w:r>
      <w:r w:rsidRPr="00685F23">
        <w:rPr>
          <w:b/>
          <w:color w:val="333333"/>
        </w:rPr>
        <w:t>.11.2021г.</w:t>
      </w:r>
    </w:p>
    <w:p w:rsidR="00F05278" w:rsidRPr="00631F27" w:rsidRDefault="00B34D99" w:rsidP="00F052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="00F05278"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F05278" w:rsidRPr="00631F27" w:rsidRDefault="00B34D99" w:rsidP="00B34D9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F05278" w:rsidRPr="00631F27" w:rsidRDefault="00B34D99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F05278" w:rsidRPr="00631F27" w:rsidTr="00E4043A">
        <w:trPr>
          <w:trHeight w:val="170"/>
        </w:trPr>
        <w:tc>
          <w:tcPr>
            <w:tcW w:w="3005" w:type="dxa"/>
            <w:vAlign w:val="center"/>
          </w:tcPr>
          <w:p w:rsidR="00F05278" w:rsidRPr="00631F27" w:rsidRDefault="00F05278" w:rsidP="00E4043A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F05278" w:rsidRPr="00631F27" w:rsidRDefault="00F05278" w:rsidP="00E404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F05278" w:rsidRPr="00631F27" w:rsidRDefault="00F05278" w:rsidP="00E4043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E27A33" w:rsidRDefault="00F05278" w:rsidP="009C72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r w:rsidR="00F21A8E" w:rsidRPr="00F21A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9C7283" w:rsidRDefault="009C7283" w:rsidP="009C728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E27A33" w:rsidRPr="00E27A33" w:rsidRDefault="00F21A8E" w:rsidP="00E27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 w:eastAsia="bg-BG"/>
        </w:rPr>
      </w:pPr>
      <w:r w:rsidRPr="00631F2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2:</w:t>
      </w:r>
    </w:p>
    <w:p w:rsidR="00E27A33" w:rsidRPr="00367DED" w:rsidRDefault="00E27A33" w:rsidP="00E27A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166-НС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21.11</w:t>
      </w:r>
      <w:r w:rsidRPr="00367DE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E27A33" w:rsidRPr="00426F64" w:rsidRDefault="00E27A33" w:rsidP="00E27A33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6F6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D6238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Упълномощаване членове на РИК – Кърджали, които да предадат в съответствие с чл.72, ал.1, т.26 от ИК на ЦИК изборните книжа и материали от изборите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 и вицепрезидент на републиката на 21 ноември 2021</w:t>
      </w:r>
      <w:r w:rsidRPr="002C537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E27A33" w:rsidRPr="00D62386" w:rsidRDefault="00E27A33" w:rsidP="00E27A3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27A33" w:rsidRDefault="00E27A33" w:rsidP="00E27A33">
      <w:pPr>
        <w:pStyle w:val="ad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72, ал. 1, т.26 от ИК, РИК – Кърджали</w:t>
      </w:r>
    </w:p>
    <w:p w:rsidR="00E27A33" w:rsidRDefault="00E27A33" w:rsidP="00E27A33">
      <w:pPr>
        <w:pStyle w:val="ad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1"/>
          <w:szCs w:val="21"/>
        </w:rPr>
      </w:pPr>
    </w:p>
    <w:p w:rsidR="00E27A33" w:rsidRDefault="00E27A33" w:rsidP="00E27A33">
      <w:pPr>
        <w:pStyle w:val="ad"/>
        <w:shd w:val="clear" w:color="auto" w:fill="FFFFFF"/>
        <w:spacing w:before="0" w:beforeAutospacing="0" w:after="150" w:afterAutospacing="0"/>
        <w:jc w:val="center"/>
        <w:rPr>
          <w:rStyle w:val="aa"/>
          <w:rFonts w:ascii="Helvetica" w:hAnsi="Helvetica" w:cs="Helvetica"/>
          <w:color w:val="333333"/>
          <w:sz w:val="21"/>
          <w:szCs w:val="21"/>
        </w:rPr>
      </w:pPr>
      <w:r>
        <w:rPr>
          <w:rStyle w:val="aa"/>
          <w:rFonts w:ascii="Helvetica" w:hAnsi="Helvetica" w:cs="Helvetica"/>
          <w:color w:val="333333"/>
          <w:sz w:val="21"/>
          <w:szCs w:val="21"/>
        </w:rPr>
        <w:t>РЕШИ:</w:t>
      </w:r>
    </w:p>
    <w:p w:rsidR="00E27A33" w:rsidRDefault="00E27A33" w:rsidP="00E27A33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E27A33" w:rsidRDefault="00E27A33" w:rsidP="00E27A33">
      <w:pPr>
        <w:pStyle w:val="ad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a"/>
          <w:rFonts w:ascii="Helvetica" w:hAnsi="Helvetica" w:cs="Helvetica"/>
          <w:color w:val="333333"/>
          <w:sz w:val="21"/>
          <w:szCs w:val="21"/>
        </w:rPr>
        <w:t>УПЪЛНОМОЩАВА</w:t>
      </w:r>
      <w:r>
        <w:rPr>
          <w:rFonts w:ascii="Helvetica" w:hAnsi="Helvetica" w:cs="Helvetica"/>
          <w:color w:val="333333"/>
          <w:sz w:val="21"/>
          <w:szCs w:val="21"/>
        </w:rPr>
        <w:t> следните членове на РИК – Кърджали, както следва: </w:t>
      </w:r>
      <w:r>
        <w:rPr>
          <w:rStyle w:val="aa"/>
          <w:rFonts w:ascii="Helvetica" w:hAnsi="Helvetica" w:cs="Helvetica"/>
          <w:color w:val="333333"/>
          <w:sz w:val="21"/>
          <w:szCs w:val="21"/>
        </w:rPr>
        <w:t>Величка Димитрова Георгиева</w:t>
      </w:r>
      <w:r w:rsidR="00BE7C63">
        <w:rPr>
          <w:rStyle w:val="aa"/>
          <w:rFonts w:ascii="Helvetica" w:hAnsi="Helvetica" w:cs="Helvetica"/>
          <w:color w:val="333333"/>
          <w:sz w:val="21"/>
          <w:szCs w:val="21"/>
        </w:rPr>
        <w:t xml:space="preserve"> – Председател, с ЕГН </w:t>
      </w:r>
      <w:r w:rsidR="00BE7C63">
        <w:rPr>
          <w:rStyle w:val="aa"/>
          <w:rFonts w:ascii="Helvetica" w:hAnsi="Helvetica" w:cs="Helvetica"/>
          <w:color w:val="333333"/>
          <w:sz w:val="21"/>
          <w:szCs w:val="21"/>
          <w:lang w:val="en-US"/>
        </w:rPr>
        <w:t>************</w:t>
      </w:r>
      <w:r>
        <w:rPr>
          <w:rStyle w:val="aa"/>
          <w:rFonts w:ascii="Helvetica" w:hAnsi="Helvetica" w:cs="Helvetica"/>
          <w:color w:val="333333"/>
          <w:sz w:val="21"/>
          <w:szCs w:val="21"/>
        </w:rPr>
        <w:t>, Беркант Метин Бар</w:t>
      </w:r>
      <w:r w:rsidR="00BE7C63">
        <w:rPr>
          <w:rStyle w:val="aa"/>
          <w:rFonts w:ascii="Helvetica" w:hAnsi="Helvetica" w:cs="Helvetica"/>
          <w:color w:val="333333"/>
          <w:sz w:val="21"/>
          <w:szCs w:val="21"/>
        </w:rPr>
        <w:t>зат – Секретар, с ЕГН ****************</w:t>
      </w:r>
      <w:r>
        <w:rPr>
          <w:rStyle w:val="aa"/>
          <w:rFonts w:ascii="Helvetica" w:hAnsi="Helvetica" w:cs="Helvetica"/>
          <w:color w:val="333333"/>
          <w:sz w:val="21"/>
          <w:szCs w:val="21"/>
        </w:rPr>
        <w:t xml:space="preserve"> и Димитър Киров Димитров – член, с ЕГН </w:t>
      </w:r>
      <w:r w:rsidR="00BE7C63">
        <w:rPr>
          <w:rStyle w:val="aa"/>
          <w:rFonts w:ascii="Helvetica" w:hAnsi="Helvetica" w:cs="Helvetica"/>
          <w:color w:val="333333"/>
          <w:sz w:val="21"/>
          <w:szCs w:val="21"/>
        </w:rPr>
        <w:t>************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>, които  в съответствие с чл. 72, ал. 1, т. 26 от ИК да предадат на ЦИК изборните книжа и материали от произведените избори</w:t>
      </w:r>
      <w:r w:rsidRPr="002C537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президент и вицепрезидент на републиката и за народни представители на 14 ноември</w:t>
      </w:r>
      <w:r w:rsidRPr="002C537F">
        <w:rPr>
          <w:rFonts w:ascii="Helvetica" w:hAnsi="Helvetica" w:cs="Helvetica"/>
          <w:color w:val="333333"/>
          <w:sz w:val="21"/>
          <w:szCs w:val="21"/>
        </w:rPr>
        <w:t xml:space="preserve"> 2021 г.</w:t>
      </w:r>
    </w:p>
    <w:p w:rsidR="00231033" w:rsidRPr="00631F27" w:rsidRDefault="00231033" w:rsidP="002310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lastRenderedPageBreak/>
        <w:t>Гласували: 13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 w:rsidRPr="00631F2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13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ИВАН ДОБРЕВ ИЛИЕВ 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МАРИАНА ДИМИТРОВА СТАВРОВА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231033" w:rsidRPr="00631F27" w:rsidTr="00620651">
        <w:trPr>
          <w:trHeight w:val="170"/>
        </w:trPr>
        <w:tc>
          <w:tcPr>
            <w:tcW w:w="3005" w:type="dxa"/>
            <w:vAlign w:val="center"/>
          </w:tcPr>
          <w:p w:rsidR="00231033" w:rsidRPr="00631F27" w:rsidRDefault="00231033" w:rsidP="00620651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231033" w:rsidRPr="00631F27" w:rsidRDefault="00231033" w:rsidP="006206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631F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231033" w:rsidRPr="00631F27" w:rsidRDefault="00231033" w:rsidP="0062065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</w:pPr>
            <w:r w:rsidRPr="00631F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 w:eastAsia="en-GB"/>
              </w:rPr>
              <w:t>за</w:t>
            </w:r>
          </w:p>
        </w:tc>
      </w:tr>
    </w:tbl>
    <w:p w:rsidR="00E27A33" w:rsidRDefault="00E27A33" w:rsidP="00231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B34D99" w:rsidRPr="00E27A33" w:rsidRDefault="00231033" w:rsidP="00E27A3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  <w:r w:rsidRPr="00F21A8E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B34D99" w:rsidRDefault="00B34D99" w:rsidP="00B34D99">
      <w:pPr>
        <w:pStyle w:val="a5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</w:p>
    <w:p w:rsidR="002D05A2" w:rsidRDefault="00F05278" w:rsidP="002D05A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31F2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F05278" w:rsidRPr="002D05A2" w:rsidRDefault="002D05A2" w:rsidP="002D05A2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</w:t>
      </w:r>
      <w:r w:rsidR="00F05278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ПРЕДСЕДАТЕЛ:</w:t>
      </w:r>
    </w:p>
    <w:p w:rsidR="00F05278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="00047AEA"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 </w:t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F05278" w:rsidRPr="00631F27" w:rsidRDefault="00F05278" w:rsidP="00F0527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СЕКРЕТАР:</w:t>
      </w:r>
    </w:p>
    <w:p w:rsidR="00BC11B4" w:rsidRPr="00631F27" w:rsidRDefault="00F05278" w:rsidP="00047AEA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</w:r>
      <w:r w:rsidRPr="00631F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BC11B4" w:rsidRPr="00631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58" w:rsidRDefault="00DA7D58" w:rsidP="00F040C0">
      <w:pPr>
        <w:spacing w:after="0" w:line="240" w:lineRule="auto"/>
      </w:pPr>
      <w:r>
        <w:separator/>
      </w:r>
    </w:p>
  </w:endnote>
  <w:endnote w:type="continuationSeparator" w:id="0">
    <w:p w:rsidR="00DA7D58" w:rsidRDefault="00DA7D58" w:rsidP="00F0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58" w:rsidRDefault="00DA7D58" w:rsidP="00F040C0">
      <w:pPr>
        <w:spacing w:after="0" w:line="240" w:lineRule="auto"/>
      </w:pPr>
      <w:r>
        <w:separator/>
      </w:r>
    </w:p>
  </w:footnote>
  <w:footnote w:type="continuationSeparator" w:id="0">
    <w:p w:rsidR="00DA7D58" w:rsidRDefault="00DA7D58" w:rsidP="00F04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8C"/>
    <w:multiLevelType w:val="hybridMultilevel"/>
    <w:tmpl w:val="EB440F3E"/>
    <w:lvl w:ilvl="0" w:tplc="B16C0C1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65804A0"/>
    <w:multiLevelType w:val="multilevel"/>
    <w:tmpl w:val="4CD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77E61"/>
    <w:multiLevelType w:val="multilevel"/>
    <w:tmpl w:val="61DE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489"/>
    <w:multiLevelType w:val="multilevel"/>
    <w:tmpl w:val="AC14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B6DD8"/>
    <w:multiLevelType w:val="hybridMultilevel"/>
    <w:tmpl w:val="BEC65750"/>
    <w:lvl w:ilvl="0" w:tplc="64243E1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07D1F17"/>
    <w:multiLevelType w:val="hybridMultilevel"/>
    <w:tmpl w:val="9C5E712E"/>
    <w:lvl w:ilvl="0" w:tplc="023AD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37492902"/>
    <w:multiLevelType w:val="hybridMultilevel"/>
    <w:tmpl w:val="65C23C98"/>
    <w:lvl w:ilvl="0" w:tplc="20D4A7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B8744B"/>
    <w:multiLevelType w:val="hybridMultilevel"/>
    <w:tmpl w:val="AC7E0E24"/>
    <w:lvl w:ilvl="0" w:tplc="040EE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8A39D6"/>
    <w:multiLevelType w:val="hybridMultilevel"/>
    <w:tmpl w:val="C4184EBC"/>
    <w:lvl w:ilvl="0" w:tplc="11F8D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D076BE"/>
    <w:multiLevelType w:val="hybridMultilevel"/>
    <w:tmpl w:val="7E748AFC"/>
    <w:lvl w:ilvl="0" w:tplc="73169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23D67"/>
    <w:multiLevelType w:val="multilevel"/>
    <w:tmpl w:val="C246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72744"/>
    <w:multiLevelType w:val="multilevel"/>
    <w:tmpl w:val="2952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707F1"/>
    <w:multiLevelType w:val="multilevel"/>
    <w:tmpl w:val="C30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92C6D"/>
    <w:multiLevelType w:val="multilevel"/>
    <w:tmpl w:val="3182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D0563C"/>
    <w:multiLevelType w:val="hybridMultilevel"/>
    <w:tmpl w:val="E9A89226"/>
    <w:lvl w:ilvl="0" w:tplc="7674B9A2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  <w:num w:numId="15">
    <w:abstractNumId w:val="3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07"/>
    <w:rsid w:val="00047AEA"/>
    <w:rsid w:val="00052208"/>
    <w:rsid w:val="0007539B"/>
    <w:rsid w:val="00075B59"/>
    <w:rsid w:val="0009600C"/>
    <w:rsid w:val="000A04A7"/>
    <w:rsid w:val="000D097B"/>
    <w:rsid w:val="000F082B"/>
    <w:rsid w:val="00104CDC"/>
    <w:rsid w:val="001226D0"/>
    <w:rsid w:val="001535E9"/>
    <w:rsid w:val="00181F94"/>
    <w:rsid w:val="00186CD2"/>
    <w:rsid w:val="001C4642"/>
    <w:rsid w:val="001D5DFD"/>
    <w:rsid w:val="00224981"/>
    <w:rsid w:val="00231033"/>
    <w:rsid w:val="00260782"/>
    <w:rsid w:val="002C51C2"/>
    <w:rsid w:val="002D05A2"/>
    <w:rsid w:val="002E78CB"/>
    <w:rsid w:val="002F1540"/>
    <w:rsid w:val="002F3CEF"/>
    <w:rsid w:val="002F5307"/>
    <w:rsid w:val="00323B20"/>
    <w:rsid w:val="00350894"/>
    <w:rsid w:val="003A5668"/>
    <w:rsid w:val="00431523"/>
    <w:rsid w:val="004825D4"/>
    <w:rsid w:val="0049753A"/>
    <w:rsid w:val="00525829"/>
    <w:rsid w:val="0053545A"/>
    <w:rsid w:val="00573781"/>
    <w:rsid w:val="00573870"/>
    <w:rsid w:val="00593F9D"/>
    <w:rsid w:val="005B523C"/>
    <w:rsid w:val="005C534E"/>
    <w:rsid w:val="005D5C64"/>
    <w:rsid w:val="005F28A8"/>
    <w:rsid w:val="00617AA9"/>
    <w:rsid w:val="00631F27"/>
    <w:rsid w:val="006A56A7"/>
    <w:rsid w:val="006C2179"/>
    <w:rsid w:val="00721B53"/>
    <w:rsid w:val="0076120A"/>
    <w:rsid w:val="007C3680"/>
    <w:rsid w:val="007E057A"/>
    <w:rsid w:val="007F7A64"/>
    <w:rsid w:val="0083282C"/>
    <w:rsid w:val="0083347D"/>
    <w:rsid w:val="008A1AC2"/>
    <w:rsid w:val="00902A57"/>
    <w:rsid w:val="00930DA5"/>
    <w:rsid w:val="00984962"/>
    <w:rsid w:val="00992470"/>
    <w:rsid w:val="009B610F"/>
    <w:rsid w:val="009C6BD9"/>
    <w:rsid w:val="009C7283"/>
    <w:rsid w:val="009E5A86"/>
    <w:rsid w:val="009F599A"/>
    <w:rsid w:val="00A13DAB"/>
    <w:rsid w:val="00A93A53"/>
    <w:rsid w:val="00AA2671"/>
    <w:rsid w:val="00AA42EB"/>
    <w:rsid w:val="00B34D99"/>
    <w:rsid w:val="00B75375"/>
    <w:rsid w:val="00BC11B4"/>
    <w:rsid w:val="00BC17BC"/>
    <w:rsid w:val="00BE7C63"/>
    <w:rsid w:val="00C908A7"/>
    <w:rsid w:val="00C92446"/>
    <w:rsid w:val="00CD6F83"/>
    <w:rsid w:val="00D11D82"/>
    <w:rsid w:val="00D26491"/>
    <w:rsid w:val="00D348B6"/>
    <w:rsid w:val="00D44729"/>
    <w:rsid w:val="00D45450"/>
    <w:rsid w:val="00D81BD4"/>
    <w:rsid w:val="00D8591C"/>
    <w:rsid w:val="00DA7D58"/>
    <w:rsid w:val="00DD1058"/>
    <w:rsid w:val="00E25D74"/>
    <w:rsid w:val="00E27A33"/>
    <w:rsid w:val="00E4043A"/>
    <w:rsid w:val="00E621B2"/>
    <w:rsid w:val="00F040C0"/>
    <w:rsid w:val="00F05278"/>
    <w:rsid w:val="00F21A8E"/>
    <w:rsid w:val="00F24D7B"/>
    <w:rsid w:val="00FA4284"/>
    <w:rsid w:val="00FB1606"/>
    <w:rsid w:val="00FB34B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09974-754D-4EEC-BE6B-78EB9DB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0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0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AEA"/>
    <w:pPr>
      <w:ind w:left="720"/>
      <w:contextualSpacing/>
    </w:pPr>
    <w:rPr>
      <w:lang w:val="bg-BG"/>
    </w:rPr>
  </w:style>
  <w:style w:type="paragraph" w:styleId="a5">
    <w:name w:val="header"/>
    <w:basedOn w:val="a"/>
    <w:link w:val="a6"/>
    <w:uiPriority w:val="99"/>
    <w:unhideWhenUsed/>
    <w:rsid w:val="006A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A56A7"/>
    <w:rPr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D8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81BD4"/>
    <w:rPr>
      <w:rFonts w:ascii="Segoe UI" w:hAnsi="Segoe UI" w:cs="Segoe UI"/>
      <w:sz w:val="18"/>
      <w:szCs w:val="18"/>
      <w:lang w:val="en-GB"/>
    </w:rPr>
  </w:style>
  <w:style w:type="paragraph" w:styleId="a9">
    <w:name w:val="No Spacing"/>
    <w:uiPriority w:val="1"/>
    <w:qFormat/>
    <w:rsid w:val="00075B59"/>
    <w:pPr>
      <w:spacing w:after="0" w:line="240" w:lineRule="auto"/>
    </w:pPr>
    <w:rPr>
      <w:lang w:val="en-GB"/>
    </w:rPr>
  </w:style>
  <w:style w:type="character" w:styleId="aa">
    <w:name w:val="Strong"/>
    <w:basedOn w:val="a0"/>
    <w:uiPriority w:val="22"/>
    <w:qFormat/>
    <w:rsid w:val="00631F27"/>
    <w:rPr>
      <w:b/>
      <w:bCs/>
    </w:rPr>
  </w:style>
  <w:style w:type="paragraph" w:styleId="ab">
    <w:name w:val="footer"/>
    <w:basedOn w:val="a"/>
    <w:link w:val="ac"/>
    <w:uiPriority w:val="99"/>
    <w:unhideWhenUsed/>
    <w:rsid w:val="00F0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040C0"/>
    <w:rPr>
      <w:lang w:val="en-GB"/>
    </w:rPr>
  </w:style>
  <w:style w:type="paragraph" w:styleId="ad">
    <w:name w:val="Normal (Web)"/>
    <w:basedOn w:val="a"/>
    <w:uiPriority w:val="99"/>
    <w:unhideWhenUsed/>
    <w:rsid w:val="007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h-title">
    <w:name w:val="resh-title"/>
    <w:basedOn w:val="a"/>
    <w:rsid w:val="00A9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6933-918E-4656-82F9-E8410A25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2021-11-21T16:24:00Z</cp:lastPrinted>
  <dcterms:created xsi:type="dcterms:W3CDTF">2021-11-20T15:45:00Z</dcterms:created>
  <dcterms:modified xsi:type="dcterms:W3CDTF">2021-11-21T16:29:00Z</dcterms:modified>
</cp:coreProperties>
</file>