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9F2D50">
        <w:rPr>
          <w:b/>
          <w:sz w:val="28"/>
          <w:szCs w:val="28"/>
        </w:rPr>
        <w:t>1</w:t>
      </w:r>
      <w:r w:rsidR="00A84760">
        <w:rPr>
          <w:b/>
          <w:sz w:val="28"/>
          <w:szCs w:val="28"/>
        </w:rPr>
        <w:t>8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0508AE">
        <w:rPr>
          <w:b/>
          <w:sz w:val="32"/>
          <w:szCs w:val="32"/>
        </w:rPr>
        <w:t>1</w:t>
      </w:r>
      <w:r w:rsidR="00A84760">
        <w:rPr>
          <w:b/>
          <w:sz w:val="32"/>
          <w:szCs w:val="32"/>
        </w:rPr>
        <w:t>9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A84760" w:rsidRDefault="00A84760" w:rsidP="00A8476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Момчилград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Момчилград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A84760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A84760" w:rsidRDefault="00A84760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</w:t>
            </w:r>
            <w:r>
              <w:rPr>
                <w:rFonts w:ascii="Helvetica" w:hAnsi="Helvetica"/>
                <w:lang w:eastAsia="bg-BG"/>
              </w:rPr>
              <w:t>–</w:t>
            </w:r>
            <w:r w:rsidRPr="007A22E3">
              <w:rPr>
                <w:rFonts w:ascii="Helvetica" w:hAnsi="Helvetica"/>
                <w:lang w:eastAsia="bg-BG"/>
              </w:rPr>
              <w:t xml:space="preserve"> Кърджали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на територията на община </w:t>
            </w:r>
            <w:r>
              <w:rPr>
                <w:rFonts w:ascii="Helvetica" w:hAnsi="Helvetica"/>
                <w:lang w:eastAsia="bg-BG"/>
              </w:rPr>
              <w:t>Черноочене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 w:rsidRPr="00B300D2">
              <w:rPr>
                <w:rFonts w:ascii="Helvetica" w:hAnsi="Helvetica"/>
                <w:lang w:eastAsia="bg-BG"/>
              </w:rPr>
              <w:t>Коалиция „</w:t>
            </w:r>
            <w:r>
              <w:rPr>
                <w:rFonts w:ascii="Helvetica" w:hAnsi="Helvetica"/>
                <w:lang w:eastAsia="bg-BG"/>
              </w:rPr>
              <w:t>Обединени патриоти – НФСБ,АТАКА и ВМРО</w:t>
            </w:r>
            <w:r w:rsidRPr="00B300D2">
              <w:rPr>
                <w:rFonts w:ascii="Helvetica" w:hAnsi="Helvetica"/>
                <w:lang w:eastAsia="bg-BG"/>
              </w:rPr>
              <w:t>“</w:t>
            </w:r>
            <w:r>
              <w:rPr>
                <w:rFonts w:ascii="Helvetica" w:hAnsi="Helvetica"/>
                <w:lang w:eastAsia="bg-BG"/>
              </w:rPr>
              <w:t xml:space="preserve">, ПП „ВОЛЯ“ и Коалиция „БСП за България“ </w:t>
            </w:r>
            <w:r w:rsidRPr="007A22E3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A84760" w:rsidRDefault="00A84760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B300D2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– Кърджали, на територията на община Кърджали  и замяната им с предложени от </w:t>
            </w:r>
            <w:r>
              <w:rPr>
                <w:rFonts w:ascii="Helvetica" w:hAnsi="Helvetica"/>
                <w:lang w:eastAsia="bg-BG"/>
              </w:rPr>
              <w:t>ПП „ГЕРБ“ и Коалиция „БСП за България“</w:t>
            </w:r>
            <w:r w:rsidRPr="00B300D2">
              <w:rPr>
                <w:rFonts w:ascii="Helvetica" w:hAnsi="Helvetica"/>
                <w:lang w:eastAsia="bg-BG"/>
              </w:rPr>
              <w:t>,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A84760" w:rsidRDefault="00A84760" w:rsidP="00B5731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FD436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Искане от Директора на ”Информационно обслужване” АД –Кърджали за получаване на 1 брой оригинален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протокол на секционна избирателна комисия за гласуване с хартиени бюлетини Приложение №85-ЕП-х и 1 брой за машинно гласуване</w:t>
            </w:r>
            <w:r w:rsidRPr="001F2038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Приложение №85-ЕП-хм</w:t>
            </w:r>
            <w:r w:rsidRPr="00FD4369">
              <w:rPr>
                <w:rFonts w:ascii="Helvetica" w:hAnsi="Helvetica" w:cs="Helvetica"/>
                <w:color w:val="000000" w:themeColor="text1"/>
                <w:lang w:eastAsia="bg-BG"/>
              </w:rPr>
              <w:t>, с ко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и</w:t>
            </w:r>
            <w:r w:rsidRPr="00FD4369">
              <w:rPr>
                <w:rFonts w:ascii="Helvetica" w:hAnsi="Helvetica" w:cs="Helvetica"/>
                <w:color w:val="000000" w:themeColor="text1"/>
                <w:lang w:eastAsia="bg-BG"/>
              </w:rPr>
              <w:t>то да тестват системата за сканиране на протоколите във връзка с извършваната от тях компютърна обработка на резултатите от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C52FA9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9" w:rsidRPr="002A3F7D" w:rsidRDefault="00C52FA9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9" w:rsidRPr="00A84760" w:rsidRDefault="00A84760" w:rsidP="00A8476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Кърджали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Кърджали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A9" w:rsidRPr="00994BBF" w:rsidRDefault="003C5F2D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4760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2A3F7D" w:rsidRDefault="00A84760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BB10EE" w:rsidRDefault="00A84760" w:rsidP="00A8476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717BAA"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членове на СИК в Девети избирателен район - Кърджали на територията на община Джебел  и замяната им с предложени от Коалиция „БСП за България“,  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60" w:rsidRDefault="00A84760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4760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2A3F7D" w:rsidRDefault="00A84760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5B126D" w:rsidRDefault="00A84760" w:rsidP="00A847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color w:val="333333"/>
                <w:sz w:val="32"/>
                <w:szCs w:val="32"/>
                <w:lang w:eastAsia="en-GB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Промяна адрес на</w:t>
            </w:r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избирателн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а</w:t>
            </w:r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секци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я</w:t>
            </w:r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в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 Район 09 Кърджали на територията на община Кърджали</w:t>
            </w:r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при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произвеждане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изборите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за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членове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Европейския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1F73C6">
              <w:rPr>
                <w:rFonts w:ascii="Helvetica" w:hAnsi="Helvetica" w:cs="Helvetica"/>
                <w:color w:val="333333"/>
                <w:lang w:val="en-GB" w:eastAsia="bg-BG"/>
              </w:rPr>
              <w:t>парламент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от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Република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България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26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май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2019 г.</w:t>
            </w:r>
          </w:p>
          <w:p w:rsidR="00A84760" w:rsidRPr="00717BAA" w:rsidRDefault="00A84760" w:rsidP="00A8476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60" w:rsidRDefault="00A84760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86B3F"/>
    <w:rsid w:val="001A6139"/>
    <w:rsid w:val="001F46CA"/>
    <w:rsid w:val="001F54FE"/>
    <w:rsid w:val="00203F9F"/>
    <w:rsid w:val="00211050"/>
    <w:rsid w:val="00211F67"/>
    <w:rsid w:val="002A3F7D"/>
    <w:rsid w:val="002E58A6"/>
    <w:rsid w:val="003731F2"/>
    <w:rsid w:val="003A0427"/>
    <w:rsid w:val="003C5F2D"/>
    <w:rsid w:val="003F0AA1"/>
    <w:rsid w:val="003F714F"/>
    <w:rsid w:val="00402023"/>
    <w:rsid w:val="00433A65"/>
    <w:rsid w:val="00447130"/>
    <w:rsid w:val="00453E47"/>
    <w:rsid w:val="0046065F"/>
    <w:rsid w:val="00462D2D"/>
    <w:rsid w:val="00501773"/>
    <w:rsid w:val="00577EDB"/>
    <w:rsid w:val="005A5BBA"/>
    <w:rsid w:val="005B5013"/>
    <w:rsid w:val="005F7974"/>
    <w:rsid w:val="006369A4"/>
    <w:rsid w:val="006402F7"/>
    <w:rsid w:val="00673C83"/>
    <w:rsid w:val="007444E6"/>
    <w:rsid w:val="007A2A40"/>
    <w:rsid w:val="007A2AE7"/>
    <w:rsid w:val="008212CA"/>
    <w:rsid w:val="009625E1"/>
    <w:rsid w:val="00977F3D"/>
    <w:rsid w:val="009A5965"/>
    <w:rsid w:val="009F2D50"/>
    <w:rsid w:val="009F7789"/>
    <w:rsid w:val="00A03869"/>
    <w:rsid w:val="00A43B37"/>
    <w:rsid w:val="00A658E6"/>
    <w:rsid w:val="00A73677"/>
    <w:rsid w:val="00A84760"/>
    <w:rsid w:val="00AB0264"/>
    <w:rsid w:val="00AB1B36"/>
    <w:rsid w:val="00AE0D41"/>
    <w:rsid w:val="00AE191B"/>
    <w:rsid w:val="00B57312"/>
    <w:rsid w:val="00B93904"/>
    <w:rsid w:val="00BB10EE"/>
    <w:rsid w:val="00C52FA9"/>
    <w:rsid w:val="00C738F2"/>
    <w:rsid w:val="00CF2AE5"/>
    <w:rsid w:val="00CF78BC"/>
    <w:rsid w:val="00D06A87"/>
    <w:rsid w:val="00DC5347"/>
    <w:rsid w:val="00DF1541"/>
    <w:rsid w:val="00EC173E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61</cp:revision>
  <dcterms:created xsi:type="dcterms:W3CDTF">2019-04-06T08:16:00Z</dcterms:created>
  <dcterms:modified xsi:type="dcterms:W3CDTF">2019-05-18T06:41:00Z</dcterms:modified>
</cp:coreProperties>
</file>